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D9" w:rsidRPr="00BD5FD9" w:rsidRDefault="009C5652" w:rsidP="00BD5FD9">
      <w:pPr>
        <w:autoSpaceDN w:val="0"/>
        <w:spacing w:after="0" w:line="240" w:lineRule="auto"/>
        <w:ind w:left="567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65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6.95pt;margin-top:-17.7pt;width:252.25pt;height:104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" strokecolor="white">
            <v:textbox>
              <w:txbxContent>
                <w:p w:rsidR="009A604F" w:rsidRPr="00995540" w:rsidRDefault="009A604F" w:rsidP="00BD5FD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D5FD9">
                    <w:rPr>
                      <w:rFonts w:ascii="Times New Roman" w:hAnsi="Times New Roman" w:cs="Times New Roman"/>
                    </w:rPr>
                    <w:t xml:space="preserve">Приложение 1 к ОПОП по направлению подготовки </w:t>
                  </w:r>
                  <w:r>
                    <w:rPr>
                      <w:rFonts w:ascii="Times New Roman" w:hAnsi="Times New Roman" w:cs="Times New Roman"/>
                    </w:rPr>
                    <w:t xml:space="preserve">38.03.02 Менеджмент </w:t>
                  </w:r>
                  <w:r w:rsidRPr="00BD5FD9">
                    <w:rPr>
                      <w:rFonts w:ascii="Times New Roman" w:hAnsi="Times New Roman" w:cs="Times New Roman"/>
                    </w:rPr>
                    <w:t xml:space="preserve">(уровень </w:t>
                  </w:r>
                  <w:proofErr w:type="spellStart"/>
                  <w:r w:rsidRPr="00BD5FD9">
                    <w:rPr>
                      <w:rFonts w:ascii="Times New Roman" w:hAnsi="Times New Roman" w:cs="Times New Roman"/>
                    </w:rPr>
                    <w:t>бакалавриата</w:t>
                  </w:r>
                  <w:proofErr w:type="spellEnd"/>
                  <w:r w:rsidRPr="00BD5FD9">
                    <w:rPr>
                      <w:rFonts w:ascii="Times New Roman" w:hAnsi="Times New Roman" w:cs="Times New Roman"/>
                    </w:rPr>
                    <w:t>), Направленность (профиль) программы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Менеджмент в здравоохранении</w:t>
                  </w:r>
                  <w:r w:rsidRPr="00812F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995540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="00D339DE">
                    <w:rPr>
                      <w:rFonts w:ascii="Times New Roman" w:hAnsi="Times New Roman" w:cs="Times New Roman"/>
                    </w:rPr>
                    <w:t xml:space="preserve">утв. приказом ректора </w:t>
                  </w:r>
                  <w:proofErr w:type="spellStart"/>
                  <w:r w:rsidR="00D339DE">
                    <w:rPr>
                      <w:rFonts w:ascii="Times New Roman" w:hAnsi="Times New Roman" w:cs="Times New Roman"/>
                    </w:rPr>
                    <w:t>ОмГА</w:t>
                  </w:r>
                  <w:proofErr w:type="spellEnd"/>
                  <w:r w:rsidR="00D339DE">
                    <w:rPr>
                      <w:rFonts w:ascii="Times New Roman" w:hAnsi="Times New Roman" w:cs="Times New Roman"/>
                    </w:rPr>
                    <w:t xml:space="preserve"> от 2</w:t>
                  </w:r>
                  <w:r w:rsidR="00867305">
                    <w:rPr>
                      <w:rFonts w:ascii="Times New Roman" w:hAnsi="Times New Roman" w:cs="Times New Roman"/>
                    </w:rPr>
                    <w:t>5</w:t>
                  </w:r>
                  <w:r w:rsidR="00D339DE">
                    <w:rPr>
                      <w:rFonts w:ascii="Times New Roman" w:hAnsi="Times New Roman" w:cs="Times New Roman"/>
                    </w:rPr>
                    <w:t>.03.202</w:t>
                  </w:r>
                  <w:r w:rsidR="00867305">
                    <w:rPr>
                      <w:rFonts w:ascii="Times New Roman" w:hAnsi="Times New Roman" w:cs="Times New Roman"/>
                    </w:rPr>
                    <w:t>4</w:t>
                  </w:r>
                  <w:r w:rsidR="00D339DE">
                    <w:rPr>
                      <w:rFonts w:ascii="Times New Roman" w:hAnsi="Times New Roman" w:cs="Times New Roman"/>
                    </w:rPr>
                    <w:t xml:space="preserve"> №</w:t>
                  </w:r>
                  <w:r w:rsidR="00867305">
                    <w:rPr>
                      <w:rFonts w:ascii="Times New Roman" w:hAnsi="Times New Roman" w:cs="Times New Roman"/>
                    </w:rPr>
                    <w:t xml:space="preserve"> 34</w:t>
                  </w:r>
                </w:p>
                <w:p w:rsidR="009A604F" w:rsidRPr="00C42460" w:rsidRDefault="009A604F" w:rsidP="00BD5FD9">
                  <w:pPr>
                    <w:jc w:val="both"/>
                  </w:pPr>
                </w:p>
              </w:txbxContent>
            </v:textbox>
          </v:shape>
        </w:pict>
      </w:r>
    </w:p>
    <w:p w:rsidR="00BD5FD9" w:rsidRPr="00BD5FD9" w:rsidRDefault="00BD5FD9" w:rsidP="00BD5FD9">
      <w:pPr>
        <w:autoSpaceDN w:val="0"/>
        <w:spacing w:after="0" w:line="240" w:lineRule="auto"/>
        <w:ind w:left="567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autoSpaceDN w:val="0"/>
        <w:spacing w:after="0" w:line="240" w:lineRule="auto"/>
        <w:ind w:left="567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autoSpaceDN w:val="0"/>
        <w:spacing w:after="0" w:line="240" w:lineRule="auto"/>
        <w:ind w:left="567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autoSpaceDN w:val="0"/>
        <w:spacing w:after="0" w:line="240" w:lineRule="auto"/>
        <w:ind w:left="567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</w:pPr>
    </w:p>
    <w:p w:rsidR="00995540" w:rsidRDefault="00995540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</w:pP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D5FD9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  <w:t>Частное учреждение образовательная организация высшего образования</w:t>
      </w:r>
    </w:p>
    <w:p w:rsidR="00BD5FD9" w:rsidRPr="00BD5FD9" w:rsidRDefault="00995540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BD5FD9">
        <w:rPr>
          <w:rFonts w:ascii="Times New Roman" w:eastAsia="Courier New" w:hAnsi="Times New Roman" w:cs="Times New Roman"/>
          <w:noProof/>
          <w:sz w:val="28"/>
          <w:szCs w:val="28"/>
          <w:lang w:eastAsia="ru-RU" w:bidi="ru-RU"/>
        </w:rPr>
        <w:t>«</w:t>
      </w:r>
      <w:r w:rsidR="00BD5FD9" w:rsidRPr="00BD5FD9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  <w:t>Омская гуманитарная академия</w:t>
      </w:r>
      <w:r w:rsidRPr="00BD5FD9">
        <w:rPr>
          <w:rFonts w:ascii="Times New Roman" w:eastAsia="Courier New" w:hAnsi="Times New Roman" w:cs="Times New Roman"/>
          <w:noProof/>
          <w:sz w:val="28"/>
          <w:szCs w:val="28"/>
          <w:lang w:eastAsia="ru-RU" w:bidi="ru-RU"/>
        </w:rPr>
        <w:t>»</w:t>
      </w: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sz w:val="28"/>
          <w:szCs w:val="28"/>
          <w:lang w:eastAsia="ru-RU" w:bidi="ru-RU"/>
        </w:rPr>
      </w:pPr>
      <w:r w:rsidRPr="00BD5FD9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  <w:t xml:space="preserve">Кафедра </w:t>
      </w:r>
      <w:r w:rsidRPr="00BD5FD9">
        <w:rPr>
          <w:rFonts w:ascii="Times New Roman" w:eastAsia="Courier New" w:hAnsi="Times New Roman" w:cs="Times New Roman"/>
          <w:noProof/>
          <w:sz w:val="28"/>
          <w:szCs w:val="28"/>
          <w:lang w:eastAsia="ru-RU" w:bidi="ru-RU"/>
        </w:rPr>
        <w:t>«Информатики, математики и естественнонаучных дисциплин»</w:t>
      </w: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sz w:val="28"/>
          <w:szCs w:val="28"/>
          <w:lang w:eastAsia="ru-RU" w:bidi="ru-RU"/>
        </w:rPr>
      </w:pPr>
    </w:p>
    <w:p w:rsidR="00BD5FD9" w:rsidRPr="00BD5FD9" w:rsidRDefault="009C5652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9C5652">
        <w:rPr>
          <w:rFonts w:ascii="Times New Roman" w:eastAsia="Courier New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Поле 307" o:spid="_x0000_s1027" type="#_x0000_t202" style="position:absolute;left:0;text-align:left;margin-left:253.15pt;margin-top:12.1pt;width:187.1pt;height:76.2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" stroked="f">
            <v:textbox style="mso-fit-shape-to-text:t">
              <w:txbxContent>
                <w:p w:rsidR="009A604F" w:rsidRPr="00BD5FD9" w:rsidRDefault="009A604F" w:rsidP="00BD5F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9A604F" w:rsidRPr="00BD5FD9" w:rsidRDefault="009A604F" w:rsidP="00BD5F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.ф</w:t>
                  </w:r>
                  <w:proofErr w:type="gramEnd"/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ил.н</w:t>
                  </w:r>
                  <w:proofErr w:type="spellEnd"/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профессор</w:t>
                  </w:r>
                </w:p>
                <w:p w:rsidR="009A604F" w:rsidRPr="00BD5FD9" w:rsidRDefault="009A604F" w:rsidP="00995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______________А.Э. Еремеев</w:t>
                  </w:r>
                </w:p>
                <w:p w:rsidR="009A604F" w:rsidRPr="00995540" w:rsidRDefault="009A604F" w:rsidP="00995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3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6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D339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 w:rsidR="00867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995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                                           </w:t>
                  </w:r>
                </w:p>
              </w:txbxContent>
            </v:textbox>
          </v:shape>
        </w:pict>
      </w: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5FD9" w:rsidRPr="00BD5FD9" w:rsidRDefault="00BD5FD9" w:rsidP="00BD5F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FD9" w:rsidRPr="00BD5FD9" w:rsidRDefault="00BD5FD9" w:rsidP="00BD5F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D5F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BD5FD9" w:rsidRPr="00BD5FD9" w:rsidRDefault="00BD5FD9" w:rsidP="00BD5FD9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МАТЕМАТИКА</w:t>
      </w:r>
    </w:p>
    <w:p w:rsidR="00BD5FD9" w:rsidRPr="00BD5FD9" w:rsidRDefault="002514B0" w:rsidP="00BD5FD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.Б.07</w:t>
      </w:r>
    </w:p>
    <w:p w:rsidR="00BD5FD9" w:rsidRPr="00BD5FD9" w:rsidRDefault="00BD5FD9" w:rsidP="00BD5FD9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D5FD9" w:rsidRPr="00BD5FD9" w:rsidRDefault="00BD5FD9" w:rsidP="00BD5FD9">
      <w:pPr>
        <w:widowControl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D5FD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 основной профессиональной образовательной программе высшего образования – </w:t>
      </w:r>
    </w:p>
    <w:p w:rsidR="00BD5FD9" w:rsidRPr="00BD5FD9" w:rsidRDefault="00BD5FD9" w:rsidP="00BD5FD9">
      <w:pPr>
        <w:widowControl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D5FD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программе </w:t>
      </w:r>
      <w:proofErr w:type="spellStart"/>
      <w:r w:rsidRPr="00BD5FD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бакалавриата</w:t>
      </w:r>
      <w:proofErr w:type="spellEnd"/>
    </w:p>
    <w:p w:rsidR="00BD5FD9" w:rsidRPr="00BD5FD9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D5FD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(программа </w:t>
      </w:r>
      <w:proofErr w:type="gramStart"/>
      <w:r w:rsidRPr="00863DF0">
        <w:rPr>
          <w:rFonts w:ascii="Times New Roman" w:eastAsia="Courier New" w:hAnsi="Times New Roman" w:cs="Times New Roman"/>
          <w:color w:val="FF0000"/>
          <w:sz w:val="24"/>
          <w:szCs w:val="24"/>
          <w:lang w:eastAsia="ru-RU" w:bidi="ru-RU"/>
        </w:rPr>
        <w:t>академического</w:t>
      </w:r>
      <w:proofErr w:type="gramEnd"/>
      <w:r w:rsidR="00812F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BD5FD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бакалавриата</w:t>
      </w:r>
      <w:proofErr w:type="spellEnd"/>
      <w:r w:rsidRPr="00BD5FD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BD5FD9" w:rsidRPr="00BD5FD9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D5FD9" w:rsidRPr="00BD5FD9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D5FD9" w:rsidRPr="00BD5FD9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BD5F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Направление подготовки </w:t>
      </w:r>
      <w:r w:rsidR="004E747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38.03.02 Менеджмент </w:t>
      </w:r>
      <w:r w:rsidRPr="00BD5F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(уровень </w:t>
      </w:r>
      <w:proofErr w:type="spellStart"/>
      <w:r w:rsidRPr="00BD5F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бакалавриата</w:t>
      </w:r>
      <w:proofErr w:type="spellEnd"/>
      <w:r w:rsidRPr="00BD5F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BD5F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cr/>
      </w:r>
    </w:p>
    <w:p w:rsidR="00BD5FD9" w:rsidRPr="00BD5FD9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BD5F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Направленность (профиль) программы </w:t>
      </w:r>
      <w:r w:rsidRPr="0056161C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«</w:t>
      </w:r>
      <w:r w:rsidR="004E747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Менеджмент в здравоохранении</w:t>
      </w:r>
      <w:r w:rsidRPr="0056161C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»</w:t>
      </w:r>
    </w:p>
    <w:p w:rsidR="00BD5FD9" w:rsidRPr="00BD5FD9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D5FD9" w:rsidRPr="00BD5FD9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D5FD9" w:rsidRPr="002632FB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E2E0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Виды профессиональной деятельности: </w:t>
      </w:r>
      <w:proofErr w:type="gramStart"/>
      <w:r w:rsidR="002632FB" w:rsidRPr="002632FB">
        <w:rPr>
          <w:rFonts w:ascii="Times New Roman" w:eastAsia="Courier New" w:hAnsi="Times New Roman" w:cs="Times New Roman"/>
          <w:sz w:val="24"/>
          <w:szCs w:val="24"/>
          <w:lang w:bidi="ru-RU"/>
        </w:rPr>
        <w:t>торгово-технологическая</w:t>
      </w:r>
      <w:proofErr w:type="gramEnd"/>
      <w:r w:rsidR="002632FB" w:rsidRPr="002632FB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, организационно-управленческая, научно-исследовательская, проектная, </w:t>
      </w:r>
      <w:proofErr w:type="spellStart"/>
      <w:r w:rsidR="002632FB" w:rsidRPr="002632FB">
        <w:rPr>
          <w:rFonts w:ascii="Times New Roman" w:eastAsia="Courier New" w:hAnsi="Times New Roman" w:cs="Times New Roman"/>
          <w:sz w:val="24"/>
          <w:szCs w:val="24"/>
          <w:lang w:bidi="ru-RU"/>
        </w:rPr>
        <w:t>логистическая</w:t>
      </w:r>
      <w:proofErr w:type="spellEnd"/>
    </w:p>
    <w:p w:rsidR="00BD5FD9" w:rsidRPr="002632FB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8E2E09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8E2E09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BD5FD9" w:rsidRPr="00BD5FD9" w:rsidRDefault="00BD5FD9" w:rsidP="00F03734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8E2E0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заочной формы обучения  </w:t>
      </w:r>
      <w:r w:rsidR="00F4679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20</w:t>
      </w:r>
      <w:r w:rsidR="00F4679E" w:rsidRPr="00D339D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20</w:t>
      </w:r>
      <w:r w:rsidR="00B9445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8E2E0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года набора соответственно</w:t>
      </w:r>
    </w:p>
    <w:p w:rsidR="00BD5FD9" w:rsidRPr="00BD5FD9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D339DE" w:rsidP="0099554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 202</w:t>
      </w:r>
      <w:r w:rsidR="00867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D5FD9" w:rsidRPr="00BD5FD9" w:rsidRDefault="00BD5FD9" w:rsidP="00BD5FD9">
      <w:pPr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D5FD9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планируемых результатов </w:t>
            </w:r>
            <w:proofErr w:type="gramStart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дисциплине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оценочных сре</w:t>
            </w:r>
            <w:proofErr w:type="gramStart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проведения промежуточной аттестации обучающихся по дисциплине (оформлен в виде Приложения 1 к данной рабочей программе)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для </w:t>
            </w:r>
            <w:proofErr w:type="gramStart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FD9" w:rsidRPr="00BD5FD9" w:rsidRDefault="00BD5FD9" w:rsidP="00BD5FD9">
      <w:pPr>
        <w:widowControl w:val="0"/>
        <w:autoSpaceDE w:val="0"/>
        <w:autoSpaceDN w:val="0"/>
        <w:adjustRightInd w:val="0"/>
        <w:spacing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BD5FD9" w:rsidRPr="00BD5FD9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D5FD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Составитель:</w:t>
      </w:r>
    </w:p>
    <w:p w:rsidR="00BD5FD9" w:rsidRPr="00BD5FD9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BD5FD9" w:rsidRPr="00BD5FD9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D5F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к.п.н., доцент _________________ /С.Х. </w:t>
      </w:r>
      <w:proofErr w:type="spellStart"/>
      <w:r w:rsidRPr="00BD5FD9">
        <w:rPr>
          <w:rFonts w:ascii="Times New Roman" w:eastAsia="Times New Roman" w:hAnsi="Times New Roman" w:cs="Times New Roman"/>
          <w:spacing w:val="-3"/>
          <w:sz w:val="24"/>
          <w:szCs w:val="24"/>
        </w:rPr>
        <w:t>Мухаметдинова</w:t>
      </w:r>
      <w:proofErr w:type="spellEnd"/>
      <w:r w:rsidRPr="00BD5FD9"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</w:p>
    <w:p w:rsidR="00BD5FD9" w:rsidRPr="00BD5FD9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D5FD9" w:rsidRPr="00BD5FD9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D5FD9">
        <w:rPr>
          <w:rFonts w:ascii="Times New Roman" w:eastAsia="Times New Roman" w:hAnsi="Times New Roman" w:cs="Times New Roman"/>
          <w:spacing w:val="-3"/>
          <w:sz w:val="24"/>
          <w:szCs w:val="24"/>
        </w:rPr>
        <w:t>Рабочая программа дисциплины одобрена на заседании кафедры  «Информатики, математики и естественнонаучных дисциплин»</w:t>
      </w:r>
    </w:p>
    <w:p w:rsidR="00AA7173" w:rsidRPr="00AA7173" w:rsidRDefault="00AA7173" w:rsidP="00AA7173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A7173">
        <w:rPr>
          <w:rFonts w:ascii="Times New Roman" w:hAnsi="Times New Roman" w:cs="Times New Roman"/>
          <w:spacing w:val="-3"/>
          <w:sz w:val="24"/>
          <w:szCs w:val="24"/>
        </w:rPr>
        <w:t xml:space="preserve">Протокол от </w:t>
      </w:r>
      <w:r w:rsidR="00D339DE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867305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D339DE">
        <w:rPr>
          <w:rFonts w:ascii="Times New Roman" w:hAnsi="Times New Roman" w:cs="Times New Roman"/>
          <w:spacing w:val="-3"/>
          <w:sz w:val="24"/>
          <w:szCs w:val="24"/>
        </w:rPr>
        <w:t>.03. 202</w:t>
      </w:r>
      <w:r w:rsidR="00867305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F03734">
        <w:rPr>
          <w:rFonts w:ascii="Times New Roman" w:hAnsi="Times New Roman" w:cs="Times New Roman"/>
          <w:spacing w:val="-3"/>
          <w:sz w:val="24"/>
          <w:szCs w:val="24"/>
        </w:rPr>
        <w:t xml:space="preserve"> г.  №  8</w:t>
      </w:r>
    </w:p>
    <w:p w:rsidR="00AA7173" w:rsidRDefault="00AA7173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D5FD9" w:rsidRPr="00BD5FD9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BD5F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Зав. кафедрой  к.п.н., профессор_________________ /О.Н. </w:t>
      </w:r>
      <w:proofErr w:type="spellStart"/>
      <w:r w:rsidRPr="00BD5FD9">
        <w:rPr>
          <w:rFonts w:ascii="Times New Roman" w:eastAsia="Times New Roman" w:hAnsi="Times New Roman" w:cs="Times New Roman"/>
          <w:spacing w:val="-3"/>
          <w:sz w:val="24"/>
          <w:szCs w:val="24"/>
        </w:rPr>
        <w:t>Лучко</w:t>
      </w:r>
      <w:proofErr w:type="spellEnd"/>
      <w:r w:rsidRPr="00BD5FD9"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</w:p>
    <w:p w:rsidR="00BD5FD9" w:rsidRPr="00BD5FD9" w:rsidRDefault="00BD5FD9" w:rsidP="00BD5FD9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D5FD9">
        <w:rPr>
          <w:rFonts w:ascii="Times New Roman" w:eastAsia="Times New Roman" w:hAnsi="Times New Roman" w:cs="Times New Roman"/>
          <w:spacing w:val="-3"/>
          <w:sz w:val="24"/>
          <w:szCs w:val="24"/>
        </w:rPr>
        <w:br w:type="page"/>
      </w:r>
      <w:r w:rsidRPr="00BD5FD9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</w:rPr>
        <w:lastRenderedPageBreak/>
        <w:t xml:space="preserve">Рабочая программа дисциплины составлена </w:t>
      </w:r>
      <w:r w:rsidRPr="00BD5F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соответствии </w:t>
      </w:r>
      <w:proofErr w:type="gramStart"/>
      <w:r w:rsidRPr="00BD5F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proofErr w:type="gramEnd"/>
      <w:r w:rsidRPr="00BD5F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BD5FD9" w:rsidRPr="00F96B91" w:rsidRDefault="00BD5FD9" w:rsidP="005B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A7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Российской Федерации от 29.12.2012 № 273-ФЗ «Об </w:t>
      </w:r>
      <w:r w:rsidRPr="00F96B91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Федерации»;</w:t>
      </w:r>
    </w:p>
    <w:p w:rsidR="005B7F29" w:rsidRPr="005B7F29" w:rsidRDefault="00BD5FD9" w:rsidP="005B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B7F29" w:rsidRPr="005B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-Федеральным государственным образовательным стандартом высшего образования по направлению подготовки </w:t>
      </w:r>
      <w:r w:rsidR="005B7F29" w:rsidRPr="005B7F29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Менеджмент</w:t>
      </w:r>
      <w:r w:rsidR="005B7F29" w:rsidRPr="005B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(уровень </w:t>
      </w:r>
      <w:proofErr w:type="spellStart"/>
      <w:r w:rsidR="005B7F29" w:rsidRPr="005B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="005B7F29" w:rsidRPr="005B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утвержденного Приказом </w:t>
      </w:r>
      <w:proofErr w:type="spellStart"/>
      <w:r w:rsidR="005B7F29" w:rsidRPr="005B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5B7F29" w:rsidRPr="005B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</w:t>
      </w:r>
      <w:r w:rsidR="005B7F29" w:rsidRPr="005B7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12.01.2016 N 7 (ред. от  20.04.2016 N 444) </w:t>
      </w:r>
      <w:r w:rsidR="005B7F29" w:rsidRPr="005B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(зарегистрирован в Минюсте России </w:t>
      </w:r>
      <w:r w:rsidR="005B7F29" w:rsidRPr="005B7F29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09.02.2016 N 41028</w:t>
      </w:r>
      <w:r w:rsidR="005B7F29" w:rsidRPr="005B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- ФГОС </w:t>
      </w:r>
      <w:proofErr w:type="gramStart"/>
      <w:r w:rsidR="005B7F29" w:rsidRPr="005B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5B7F29" w:rsidRPr="005B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Федеральный государственный образовательный стандарт высшего образования); </w:t>
      </w:r>
    </w:p>
    <w:p w:rsidR="00AA7173" w:rsidRPr="00F03734" w:rsidRDefault="00BD5FD9" w:rsidP="005B7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B9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7173" w:rsidRPr="00F96B91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AA7173" w:rsidRPr="00F96B9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A7173" w:rsidRPr="00F96B91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AA7173" w:rsidRPr="00F96B9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AA7173" w:rsidRPr="00F96B91">
        <w:rPr>
          <w:rFonts w:ascii="Times New Roman" w:hAnsi="Times New Roman" w:cs="Times New Roman"/>
          <w:sz w:val="24"/>
          <w:szCs w:val="24"/>
        </w:rPr>
        <w:t>, программам</w:t>
      </w:r>
      <w:r w:rsidR="00AA7173" w:rsidRPr="00AA71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7173" w:rsidRPr="00F03734">
        <w:rPr>
          <w:rFonts w:ascii="Times New Roman" w:hAnsi="Times New Roman" w:cs="Times New Roman"/>
          <w:sz w:val="24"/>
          <w:szCs w:val="24"/>
        </w:rPr>
        <w:t xml:space="preserve">магистратуры, утвержденным приказом </w:t>
      </w:r>
      <w:proofErr w:type="spellStart"/>
      <w:r w:rsidR="00AA7173" w:rsidRPr="00F037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A7173" w:rsidRPr="00F03734">
        <w:rPr>
          <w:rFonts w:ascii="Times New Roman" w:hAnsi="Times New Roman" w:cs="Times New Roman"/>
          <w:sz w:val="24"/>
          <w:szCs w:val="24"/>
        </w:rPr>
        <w:t xml:space="preserve"> России от 05.04.2017 № 301 (зарегистрирован Минюстом России 14.07.2017, регистрационный № 47415, (</w:t>
      </w:r>
      <w:r w:rsidR="00AA7173" w:rsidRPr="00F03734">
        <w:rPr>
          <w:rFonts w:ascii="Times New Roman" w:hAnsi="Times New Roman" w:cs="Times New Roman"/>
          <w:i/>
          <w:iCs/>
          <w:sz w:val="24"/>
          <w:szCs w:val="24"/>
        </w:rPr>
        <w:t>далее - Порядок организации и осуществления образовательной деятельности по образовательным программам высшего образования</w:t>
      </w:r>
      <w:r w:rsidR="00AA7173" w:rsidRPr="00F0373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A7173" w:rsidRPr="00F03734" w:rsidRDefault="00AA7173" w:rsidP="00AA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73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F0373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3734">
        <w:rPr>
          <w:rFonts w:ascii="Times New Roman" w:hAnsi="Times New Roman" w:cs="Times New Roman"/>
          <w:sz w:val="24"/>
          <w:szCs w:val="24"/>
        </w:rPr>
        <w:t xml:space="preserve"> «</w:t>
      </w:r>
      <w:r w:rsidRPr="00F03734">
        <w:rPr>
          <w:rFonts w:ascii="Times New Roman" w:hAnsi="Times New Roman" w:cs="Times New Roman"/>
          <w:b/>
          <w:bCs/>
          <w:sz w:val="24"/>
          <w:szCs w:val="24"/>
        </w:rPr>
        <w:t>Омская гуманитарная академия</w:t>
      </w:r>
      <w:r w:rsidRPr="00F03734">
        <w:rPr>
          <w:rFonts w:ascii="Times New Roman" w:hAnsi="Times New Roman" w:cs="Times New Roman"/>
          <w:sz w:val="24"/>
          <w:szCs w:val="24"/>
        </w:rPr>
        <w:t>» (</w:t>
      </w:r>
      <w:r w:rsidRPr="00F03734">
        <w:rPr>
          <w:rFonts w:ascii="Times New Roman" w:hAnsi="Times New Roman" w:cs="Times New Roman"/>
          <w:i/>
          <w:iCs/>
          <w:sz w:val="24"/>
          <w:szCs w:val="24"/>
        </w:rPr>
        <w:t xml:space="preserve">далее – Академия; </w:t>
      </w:r>
      <w:proofErr w:type="spellStart"/>
      <w:r w:rsidRPr="00F03734">
        <w:rPr>
          <w:rFonts w:ascii="Times New Roman" w:hAnsi="Times New Roman" w:cs="Times New Roman"/>
          <w:i/>
          <w:iCs/>
          <w:sz w:val="24"/>
          <w:szCs w:val="24"/>
        </w:rPr>
        <w:t>ОмГА</w:t>
      </w:r>
      <w:proofErr w:type="spellEnd"/>
      <w:r w:rsidRPr="00F03734">
        <w:rPr>
          <w:rFonts w:ascii="Times New Roman" w:hAnsi="Times New Roman" w:cs="Times New Roman"/>
          <w:sz w:val="24"/>
          <w:szCs w:val="24"/>
        </w:rPr>
        <w:t>):</w:t>
      </w:r>
    </w:p>
    <w:p w:rsidR="00AA7173" w:rsidRPr="00F03734" w:rsidRDefault="00AA7173" w:rsidP="00AA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734">
        <w:rPr>
          <w:rFonts w:ascii="Times New Roman" w:hAnsi="Times New Roman" w:cs="Times New Roman"/>
          <w:sz w:val="24"/>
          <w:szCs w:val="24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F0373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03734">
        <w:rPr>
          <w:rFonts w:ascii="Times New Roman" w:hAnsi="Times New Roman" w:cs="Times New Roman"/>
          <w:sz w:val="24"/>
          <w:szCs w:val="24"/>
        </w:rPr>
        <w:t xml:space="preserve">, программам магистратуры», одобренным на заседании Ученого совета от 28.08.2017 (протокол заседания № 1), Студенческого совета </w:t>
      </w:r>
      <w:proofErr w:type="spellStart"/>
      <w:r w:rsidRPr="00F03734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F03734">
        <w:rPr>
          <w:rFonts w:ascii="Times New Roman" w:hAnsi="Times New Roman" w:cs="Times New Roman"/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AA7173" w:rsidRPr="00F03734" w:rsidRDefault="00AA7173" w:rsidP="00AA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734">
        <w:rPr>
          <w:rFonts w:ascii="Times New Roman" w:hAnsi="Times New Roman" w:cs="Times New Roman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28.08.2017 (протокол заседания № 1), Студенческого совета </w:t>
      </w:r>
      <w:proofErr w:type="spellStart"/>
      <w:r w:rsidRPr="00F03734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F03734">
        <w:rPr>
          <w:rFonts w:ascii="Times New Roman" w:hAnsi="Times New Roman" w:cs="Times New Roman"/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F03734" w:rsidRPr="00F03734" w:rsidRDefault="00F03734" w:rsidP="00F03734">
      <w:pPr>
        <w:rPr>
          <w:rFonts w:ascii="Times New Roman" w:hAnsi="Times New Roman" w:cs="Times New Roman"/>
          <w:sz w:val="24"/>
          <w:szCs w:val="24"/>
        </w:rPr>
      </w:pPr>
      <w:r w:rsidRPr="00F03734">
        <w:rPr>
          <w:rFonts w:ascii="Times New Roman" w:hAnsi="Times New Roman" w:cs="Times New Roman"/>
          <w:sz w:val="24"/>
          <w:szCs w:val="24"/>
        </w:rPr>
        <w:t xml:space="preserve">-  «Положение о практической подготовке </w:t>
      </w:r>
      <w:proofErr w:type="gramStart"/>
      <w:r w:rsidRPr="00F037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03734">
        <w:rPr>
          <w:rFonts w:ascii="Times New Roman" w:hAnsi="Times New Roman" w:cs="Times New Roman"/>
          <w:sz w:val="24"/>
          <w:szCs w:val="24"/>
        </w:rPr>
        <w:t>», одобренным на заседании Учебного совета от 28.09.2020 (протокол заседания №2)</w:t>
      </w:r>
    </w:p>
    <w:p w:rsidR="00AA7173" w:rsidRPr="00F03734" w:rsidRDefault="00AA7173" w:rsidP="00AA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734">
        <w:rPr>
          <w:rFonts w:ascii="Times New Roman" w:hAnsi="Times New Roman" w:cs="Times New Roman"/>
          <w:sz w:val="24"/>
          <w:szCs w:val="24"/>
        </w:rPr>
        <w:t xml:space="preserve">- «Положением об </w:t>
      </w:r>
      <w:proofErr w:type="gramStart"/>
      <w:r w:rsidRPr="00F03734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F03734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F0373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03734">
        <w:rPr>
          <w:rFonts w:ascii="Times New Roman" w:hAnsi="Times New Roman" w:cs="Times New Roman"/>
          <w:sz w:val="24"/>
          <w:szCs w:val="24"/>
        </w:rPr>
        <w:t xml:space="preserve">, магистратуры», одобренным на заседании Ученого совета от 28.08. 2017 (протокол заседания № 1), Студенческого совета </w:t>
      </w:r>
      <w:proofErr w:type="spellStart"/>
      <w:r w:rsidRPr="00F03734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F03734">
        <w:rPr>
          <w:rFonts w:ascii="Times New Roman" w:hAnsi="Times New Roman" w:cs="Times New Roman"/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AA7173" w:rsidRPr="00F03734" w:rsidRDefault="00AA7173" w:rsidP="00AA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734">
        <w:rPr>
          <w:rFonts w:ascii="Times New Roman" w:hAnsi="Times New Roman" w:cs="Times New Roman"/>
          <w:sz w:val="24"/>
          <w:szCs w:val="24"/>
        </w:rPr>
        <w:t xml:space="preserve">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F0373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03734">
        <w:rPr>
          <w:rFonts w:ascii="Times New Roman" w:hAnsi="Times New Roman" w:cs="Times New Roman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28.08. 2017 (протокол заседания № 1), Студенческого совета </w:t>
      </w:r>
      <w:proofErr w:type="spellStart"/>
      <w:r w:rsidRPr="00F03734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F03734">
        <w:rPr>
          <w:rFonts w:ascii="Times New Roman" w:hAnsi="Times New Roman" w:cs="Times New Roman"/>
          <w:sz w:val="24"/>
          <w:szCs w:val="24"/>
        </w:rPr>
        <w:t xml:space="preserve"> от 28.08.2017 (протокол заседания № 1), утвержденным приказом ректора от 28.08.2017 №37;</w:t>
      </w:r>
    </w:p>
    <w:p w:rsidR="00AA7173" w:rsidRPr="00F03734" w:rsidRDefault="00AA7173" w:rsidP="00AA7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734">
        <w:rPr>
          <w:rFonts w:ascii="Times New Roman" w:hAnsi="Times New Roman" w:cs="Times New Roman"/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F0373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03734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4E747D" w:rsidRPr="00F03734">
        <w:rPr>
          <w:rFonts w:ascii="Times New Roman" w:hAnsi="Times New Roman" w:cs="Times New Roman"/>
          <w:b/>
          <w:sz w:val="24"/>
          <w:szCs w:val="24"/>
        </w:rPr>
        <w:t>38.03.02 Менеджмен</w:t>
      </w:r>
      <w:proofErr w:type="gramStart"/>
      <w:r w:rsidR="004E747D" w:rsidRPr="00F03734">
        <w:rPr>
          <w:rFonts w:ascii="Times New Roman" w:hAnsi="Times New Roman" w:cs="Times New Roman"/>
          <w:b/>
          <w:sz w:val="24"/>
          <w:szCs w:val="24"/>
        </w:rPr>
        <w:t>т</w:t>
      </w:r>
      <w:r w:rsidRPr="00F037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03734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F0373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03734">
        <w:rPr>
          <w:rFonts w:ascii="Times New Roman" w:hAnsi="Times New Roman" w:cs="Times New Roman"/>
          <w:sz w:val="24"/>
          <w:szCs w:val="24"/>
        </w:rPr>
        <w:t>), направленность (профиль) программы «</w:t>
      </w:r>
      <w:r w:rsidR="004E747D" w:rsidRPr="00F03734">
        <w:rPr>
          <w:rFonts w:ascii="Times New Roman" w:hAnsi="Times New Roman" w:cs="Times New Roman"/>
          <w:sz w:val="24"/>
          <w:szCs w:val="24"/>
        </w:rPr>
        <w:t>Менеджмент в здравоохранении</w:t>
      </w:r>
      <w:r w:rsidRPr="00F03734">
        <w:rPr>
          <w:rFonts w:ascii="Times New Roman" w:hAnsi="Times New Roman" w:cs="Times New Roman"/>
          <w:sz w:val="24"/>
          <w:szCs w:val="24"/>
        </w:rPr>
        <w:t xml:space="preserve">»; </w:t>
      </w:r>
      <w:r w:rsidR="00D339DE">
        <w:rPr>
          <w:rFonts w:ascii="Times New Roman" w:hAnsi="Times New Roman" w:cs="Times New Roman"/>
          <w:sz w:val="24"/>
          <w:szCs w:val="24"/>
        </w:rPr>
        <w:t>форма обучения – заочная на 202</w:t>
      </w:r>
      <w:r w:rsidR="00867305">
        <w:rPr>
          <w:rFonts w:ascii="Times New Roman" w:hAnsi="Times New Roman" w:cs="Times New Roman"/>
          <w:sz w:val="24"/>
          <w:szCs w:val="24"/>
        </w:rPr>
        <w:t>4</w:t>
      </w:r>
      <w:r w:rsidR="00D339DE">
        <w:rPr>
          <w:rFonts w:ascii="Times New Roman" w:hAnsi="Times New Roman" w:cs="Times New Roman"/>
          <w:sz w:val="24"/>
          <w:szCs w:val="24"/>
        </w:rPr>
        <w:t>/202</w:t>
      </w:r>
      <w:r w:rsidR="00867305">
        <w:rPr>
          <w:rFonts w:ascii="Times New Roman" w:hAnsi="Times New Roman" w:cs="Times New Roman"/>
          <w:sz w:val="24"/>
          <w:szCs w:val="24"/>
        </w:rPr>
        <w:t>5</w:t>
      </w:r>
      <w:r w:rsidRPr="00F03734">
        <w:rPr>
          <w:rFonts w:ascii="Times New Roman" w:hAnsi="Times New Roman" w:cs="Times New Roman"/>
          <w:sz w:val="24"/>
          <w:szCs w:val="24"/>
        </w:rPr>
        <w:t xml:space="preserve"> учебный год, утв</w:t>
      </w:r>
      <w:r w:rsidR="00D339DE">
        <w:rPr>
          <w:rFonts w:ascii="Times New Roman" w:hAnsi="Times New Roman" w:cs="Times New Roman"/>
          <w:sz w:val="24"/>
          <w:szCs w:val="24"/>
        </w:rPr>
        <w:t>ержденным приказом ректора от 2</w:t>
      </w:r>
      <w:r w:rsidR="00867305">
        <w:rPr>
          <w:rFonts w:ascii="Times New Roman" w:hAnsi="Times New Roman" w:cs="Times New Roman"/>
          <w:sz w:val="24"/>
          <w:szCs w:val="24"/>
        </w:rPr>
        <w:t>5</w:t>
      </w:r>
      <w:r w:rsidR="00D339DE">
        <w:rPr>
          <w:rFonts w:ascii="Times New Roman" w:hAnsi="Times New Roman" w:cs="Times New Roman"/>
          <w:sz w:val="24"/>
          <w:szCs w:val="24"/>
        </w:rPr>
        <w:t>.03.202</w:t>
      </w:r>
      <w:r w:rsidR="00867305">
        <w:rPr>
          <w:rFonts w:ascii="Times New Roman" w:hAnsi="Times New Roman" w:cs="Times New Roman"/>
          <w:sz w:val="24"/>
          <w:szCs w:val="24"/>
        </w:rPr>
        <w:t>4</w:t>
      </w:r>
      <w:r w:rsidR="00D339DE">
        <w:rPr>
          <w:rFonts w:ascii="Times New Roman" w:hAnsi="Times New Roman" w:cs="Times New Roman"/>
          <w:sz w:val="24"/>
          <w:szCs w:val="24"/>
        </w:rPr>
        <w:t xml:space="preserve"> № </w:t>
      </w:r>
      <w:r w:rsidR="00867305">
        <w:rPr>
          <w:rFonts w:ascii="Times New Roman" w:hAnsi="Times New Roman" w:cs="Times New Roman"/>
          <w:sz w:val="24"/>
          <w:szCs w:val="24"/>
        </w:rPr>
        <w:t>34</w:t>
      </w:r>
      <w:r w:rsidRPr="00F03734">
        <w:rPr>
          <w:rFonts w:ascii="Times New Roman" w:hAnsi="Times New Roman" w:cs="Times New Roman"/>
          <w:sz w:val="24"/>
          <w:szCs w:val="24"/>
        </w:rPr>
        <w:t>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Возможность внесения изменений и дополнений в разработанную</w:t>
      </w:r>
      <w:r w:rsidRPr="00BD5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Академией образовательную программу в части рабочей программы дисциплины </w:t>
      </w:r>
      <w:r w:rsidR="002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="002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2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.Б.07</w:t>
      </w:r>
      <w:r w:rsidRPr="00BD5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«Математика»</w:t>
      </w:r>
      <w:r w:rsidR="00D33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течение 202</w:t>
      </w:r>
      <w:r w:rsidR="0086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33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867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D5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года:</w:t>
      </w:r>
    </w:p>
    <w:p w:rsid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  <w:r w:rsidR="004E747D">
        <w:rPr>
          <w:rFonts w:ascii="Times New Roman" w:hAnsi="Times New Roman" w:cs="Times New Roman"/>
          <w:b/>
          <w:sz w:val="24"/>
          <w:szCs w:val="24"/>
        </w:rPr>
        <w:t>38.03.02 Менеджмент</w:t>
      </w:r>
      <w:r w:rsidR="00AA7173">
        <w:rPr>
          <w:rFonts w:ascii="Times New Roman" w:hAnsi="Times New Roman" w:cs="Times New Roman"/>
        </w:rPr>
        <w:t xml:space="preserve"> 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(уровень </w:t>
      </w:r>
      <w:proofErr w:type="spellStart"/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направленность 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(профиль) программы </w:t>
      </w:r>
      <w:r w:rsidRPr="00AA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E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Менеджмент в здравоохранении</w:t>
      </w:r>
      <w:r w:rsidRPr="00AA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вид учебной деятельности – программа академического </w:t>
      </w:r>
      <w:proofErr w:type="spellStart"/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виды профессиональной деятельности: </w:t>
      </w:r>
      <w:r w:rsidR="00AA7173" w:rsidRPr="00AA7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торгово-технологическая</w:t>
      </w:r>
      <w:r w:rsidR="00AA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7173" w:rsidRPr="00BD5F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организационно-управленческая,</w:t>
      </w:r>
      <w:r w:rsidR="00AA7173" w:rsidRPr="00AA717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A7173" w:rsidRPr="00BD5F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научно-исследовательская</w:t>
      </w:r>
      <w:r w:rsidR="00AA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7173" w:rsidRPr="00BD5FD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проектная,</w:t>
      </w:r>
      <w:r w:rsidR="00AA717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AA717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логистическая</w:t>
      </w:r>
      <w:proofErr w:type="spellEnd"/>
      <w:r w:rsidR="00AA717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;</w:t>
      </w:r>
      <w:proofErr w:type="gramEnd"/>
      <w:r w:rsidR="00AA717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и заочная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Pr="00BD5F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Pr="00BD5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="00D339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течение 202</w:t>
      </w:r>
      <w:r w:rsidR="008673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39D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8673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D9" w:rsidRPr="00BD5FD9" w:rsidRDefault="00BD5FD9" w:rsidP="00146C4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5FD9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дисциплины: </w:t>
      </w:r>
      <w:r w:rsidR="002514B0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="002514B0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="002514B0">
        <w:rPr>
          <w:rFonts w:ascii="Times New Roman" w:eastAsia="Calibri" w:hAnsi="Times New Roman" w:cs="Times New Roman"/>
          <w:b/>
          <w:sz w:val="24"/>
          <w:szCs w:val="24"/>
        </w:rPr>
        <w:t>.Б.07</w:t>
      </w:r>
      <w:r w:rsidRPr="00BD5FD9">
        <w:rPr>
          <w:rFonts w:ascii="Times New Roman" w:eastAsia="Calibri" w:hAnsi="Times New Roman" w:cs="Times New Roman"/>
          <w:b/>
          <w:sz w:val="24"/>
          <w:szCs w:val="24"/>
        </w:rPr>
        <w:t xml:space="preserve"> «Математика»</w:t>
      </w:r>
    </w:p>
    <w:p w:rsidR="00BD5FD9" w:rsidRPr="00BD5FD9" w:rsidRDefault="00BD5FD9" w:rsidP="00146C4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FD9" w:rsidRPr="00BD5FD9" w:rsidRDefault="00BD5FD9" w:rsidP="00146C4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5FD9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BD5FD9">
        <w:rPr>
          <w:rFonts w:ascii="Times New Roman" w:eastAsia="Calibri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BD5FD9">
        <w:rPr>
          <w:rFonts w:ascii="Times New Roman" w:eastAsia="Calibri" w:hAnsi="Times New Roman" w:cs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2632FB" w:rsidRPr="002632FB" w:rsidRDefault="002632FB" w:rsidP="002632FB">
      <w:pPr>
        <w:pStyle w:val="a4"/>
        <w:suppressAutoHyphens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632FB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4E747D">
        <w:rPr>
          <w:rFonts w:ascii="Times New Roman" w:eastAsia="Courier New" w:hAnsi="Times New Roman"/>
          <w:b/>
          <w:sz w:val="24"/>
          <w:szCs w:val="24"/>
          <w:lang w:bidi="ru-RU"/>
        </w:rPr>
        <w:t xml:space="preserve">38.03.02 </w:t>
      </w:r>
      <w:proofErr w:type="spellStart"/>
      <w:r w:rsidR="004E747D">
        <w:rPr>
          <w:rFonts w:ascii="Times New Roman" w:eastAsia="Courier New" w:hAnsi="Times New Roman"/>
          <w:b/>
          <w:sz w:val="24"/>
          <w:szCs w:val="24"/>
          <w:lang w:bidi="ru-RU"/>
        </w:rPr>
        <w:t>Менеджмент</w:t>
      </w:r>
      <w:r w:rsidRPr="002632FB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направленность</w:t>
      </w:r>
      <w:proofErr w:type="spellEnd"/>
      <w:r w:rsidRPr="002632FB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(профиль): </w:t>
      </w:r>
      <w:r w:rsidRPr="002632FB">
        <w:rPr>
          <w:rFonts w:ascii="Times New Roman" w:eastAsia="Courier New" w:hAnsi="Times New Roman"/>
          <w:b/>
          <w:sz w:val="24"/>
          <w:szCs w:val="24"/>
          <w:lang w:bidi="ru-RU"/>
        </w:rPr>
        <w:t>«</w:t>
      </w:r>
      <w:r w:rsidR="004E747D">
        <w:rPr>
          <w:rFonts w:ascii="Times New Roman" w:eastAsia="Courier New" w:hAnsi="Times New Roman"/>
          <w:b/>
          <w:sz w:val="24"/>
          <w:szCs w:val="24"/>
          <w:lang w:bidi="ru-RU"/>
        </w:rPr>
        <w:t>Менеджмент в здравоохранении</w:t>
      </w:r>
      <w:r w:rsidRPr="002632FB">
        <w:rPr>
          <w:rFonts w:ascii="Times New Roman" w:eastAsia="Courier New" w:hAnsi="Times New Roman"/>
          <w:b/>
          <w:sz w:val="24"/>
          <w:szCs w:val="24"/>
          <w:lang w:bidi="ru-RU"/>
        </w:rPr>
        <w:t>»,</w:t>
      </w:r>
      <w:r w:rsidRPr="002632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632FB">
        <w:rPr>
          <w:rFonts w:ascii="Times New Roman" w:hAnsi="Times New Roman"/>
          <w:color w:val="000000"/>
          <w:sz w:val="24"/>
          <w:szCs w:val="24"/>
        </w:rPr>
        <w:t>утвержденного</w:t>
      </w:r>
      <w:proofErr w:type="gramEnd"/>
      <w:r w:rsidRPr="002632FB">
        <w:rPr>
          <w:rFonts w:ascii="Times New Roman" w:hAnsi="Times New Roman"/>
          <w:color w:val="000000"/>
          <w:sz w:val="24"/>
          <w:szCs w:val="24"/>
        </w:rPr>
        <w:t xml:space="preserve"> Приказом </w:t>
      </w:r>
      <w:proofErr w:type="spellStart"/>
      <w:r w:rsidRPr="002632FB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2632FB">
        <w:rPr>
          <w:rFonts w:ascii="Times New Roman" w:hAnsi="Times New Roman"/>
          <w:color w:val="000000"/>
          <w:sz w:val="24"/>
          <w:szCs w:val="24"/>
        </w:rPr>
        <w:t xml:space="preserve"> России от </w:t>
      </w:r>
      <w:r w:rsidRPr="002632FB">
        <w:rPr>
          <w:rFonts w:ascii="Times New Roman" w:hAnsi="Times New Roman"/>
          <w:sz w:val="24"/>
          <w:szCs w:val="24"/>
        </w:rPr>
        <w:t>12.11.2015 № 1327</w:t>
      </w:r>
      <w:r w:rsidRPr="002632FB">
        <w:rPr>
          <w:rFonts w:ascii="Times New Roman" w:hAnsi="Times New Roman"/>
          <w:color w:val="000000"/>
          <w:sz w:val="24"/>
          <w:szCs w:val="24"/>
        </w:rPr>
        <w:t xml:space="preserve"> (зарегистрирован в Минюсте России </w:t>
      </w:r>
      <w:r w:rsidRPr="002632FB">
        <w:rPr>
          <w:rFonts w:ascii="Times New Roman" w:hAnsi="Times New Roman"/>
          <w:sz w:val="24"/>
          <w:szCs w:val="24"/>
        </w:rPr>
        <w:t>30.11.2015 N 39906</w:t>
      </w:r>
      <w:r w:rsidRPr="002632FB">
        <w:rPr>
          <w:rFonts w:ascii="Times New Roman" w:hAnsi="Times New Roman"/>
          <w:color w:val="000000"/>
          <w:sz w:val="24"/>
          <w:szCs w:val="24"/>
        </w:rPr>
        <w:t>), при разработке основной профессиональной образовательной программы (</w:t>
      </w:r>
      <w:r w:rsidRPr="002632FB">
        <w:rPr>
          <w:rFonts w:ascii="Times New Roman" w:hAnsi="Times New Roman"/>
          <w:i/>
          <w:color w:val="000000"/>
          <w:sz w:val="24"/>
          <w:szCs w:val="24"/>
        </w:rPr>
        <w:t>далее - ОПОП</w:t>
      </w:r>
      <w:r w:rsidRPr="002632FB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2632FB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2632FB">
        <w:rPr>
          <w:rFonts w:ascii="Times New Roman" w:hAnsi="Times New Roman"/>
          <w:color w:val="000000"/>
          <w:sz w:val="24"/>
          <w:szCs w:val="24"/>
        </w:rPr>
        <w:t xml:space="preserve"> определены возможности Академии в формировании компетенций выпускников.</w:t>
      </w:r>
    </w:p>
    <w:p w:rsidR="00BD5FD9" w:rsidRPr="00BD5FD9" w:rsidRDefault="00BD5FD9" w:rsidP="00BD5FD9">
      <w:pPr>
        <w:tabs>
          <w:tab w:val="left" w:pos="708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D9">
        <w:rPr>
          <w:rFonts w:ascii="Times New Roman" w:eastAsia="Calibri" w:hAnsi="Times New Roman" w:cs="Times New Roman"/>
          <w:sz w:val="24"/>
          <w:szCs w:val="24"/>
        </w:rPr>
        <w:tab/>
      </w:r>
    </w:p>
    <w:p w:rsidR="00BD5FD9" w:rsidRPr="00BD5FD9" w:rsidRDefault="00BD5FD9" w:rsidP="00BD5FD9">
      <w:pPr>
        <w:tabs>
          <w:tab w:val="left" w:pos="708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D9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BD5FD9">
        <w:rPr>
          <w:rFonts w:ascii="Times New Roman" w:eastAsia="Calibri" w:hAnsi="Times New Roman" w:cs="Times New Roman"/>
          <w:b/>
          <w:sz w:val="24"/>
          <w:szCs w:val="24"/>
        </w:rPr>
        <w:t>«Математика</w:t>
      </w:r>
      <w:r w:rsidRPr="00BD5FD9">
        <w:rPr>
          <w:rFonts w:ascii="Times New Roman" w:eastAsia="Calibri" w:hAnsi="Times New Roman" w:cs="Times New Roman"/>
          <w:sz w:val="24"/>
          <w:szCs w:val="24"/>
        </w:rPr>
        <w:t xml:space="preserve">» направлен на формирование следующих компетенций:  </w:t>
      </w:r>
    </w:p>
    <w:p w:rsidR="00BD5FD9" w:rsidRPr="00BD5FD9" w:rsidRDefault="002632FB" w:rsidP="002632FB">
      <w:pPr>
        <w:tabs>
          <w:tab w:val="left" w:pos="708"/>
          <w:tab w:val="left" w:pos="1210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BD5FD9" w:rsidRPr="00BD5FD9" w:rsidTr="008E2E09">
        <w:tc>
          <w:tcPr>
            <w:tcW w:w="3049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Результаты освоения ОПОП (содержание </w:t>
            </w:r>
            <w:proofErr w:type="gramEnd"/>
          </w:p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планируемых результатов </w:t>
            </w:r>
          </w:p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56161C" w:rsidRPr="00BD5FD9" w:rsidTr="008E2E09">
        <w:tc>
          <w:tcPr>
            <w:tcW w:w="3049" w:type="dxa"/>
            <w:vAlign w:val="center"/>
          </w:tcPr>
          <w:p w:rsidR="0056161C" w:rsidRPr="00BD5FD9" w:rsidRDefault="004E747D" w:rsidP="004E747D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47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1595" w:type="dxa"/>
            <w:vAlign w:val="center"/>
          </w:tcPr>
          <w:p w:rsidR="0056161C" w:rsidRPr="00BD5FD9" w:rsidRDefault="004E747D" w:rsidP="004E747D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4927" w:type="dxa"/>
            <w:vAlign w:val="center"/>
          </w:tcPr>
          <w:p w:rsidR="0056161C" w:rsidRPr="00BD5FD9" w:rsidRDefault="0056161C" w:rsidP="004E747D">
            <w:pPr>
              <w:tabs>
                <w:tab w:val="left" w:pos="708"/>
              </w:tabs>
              <w:autoSpaceDN w:val="0"/>
              <w:spacing w:after="0" w:line="240" w:lineRule="auto"/>
              <w:ind w:firstLine="31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Знать </w:t>
            </w:r>
          </w:p>
          <w:p w:rsidR="0056161C" w:rsidRPr="00BD5FD9" w:rsidRDefault="0056161C" w:rsidP="004E747D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экономико-математические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используемые </w:t>
            </w:r>
            <w:r w:rsidR="009A604F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 здравоохранения</w:t>
            </w:r>
            <w:r w:rsidRPr="00BD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11067" w:rsidRPr="00BD5FD9" w:rsidRDefault="0056161C" w:rsidP="00911067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применения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экономико-математических методов, используемых </w:t>
            </w:r>
            <w:r w:rsidR="009A604F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 здравоохранения</w:t>
            </w:r>
            <w:r w:rsidR="00911067" w:rsidRPr="00BD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161C" w:rsidRDefault="0056161C" w:rsidP="004E747D">
            <w:pPr>
              <w:tabs>
                <w:tab w:val="left" w:pos="34"/>
              </w:tabs>
              <w:autoSpaceDN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6161C" w:rsidRPr="00BD5FD9" w:rsidRDefault="0056161C" w:rsidP="004E747D">
            <w:pPr>
              <w:tabs>
                <w:tab w:val="left" w:pos="34"/>
              </w:tabs>
              <w:autoSpaceDN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</w:p>
          <w:p w:rsidR="00911067" w:rsidRPr="00BD5FD9" w:rsidRDefault="0056161C" w:rsidP="00911067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подбор 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экономико-математических методов, используемых </w:t>
            </w:r>
            <w:r w:rsidR="009A604F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 здравоохранения</w:t>
            </w:r>
            <w:r w:rsidR="00911067" w:rsidRPr="00BD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11067" w:rsidRPr="00BD5FD9" w:rsidRDefault="0056161C" w:rsidP="00911067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FA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экономико-математические методы, используемые </w:t>
            </w:r>
            <w:r w:rsidR="009A604F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 здравоохранения</w:t>
            </w:r>
            <w:r w:rsidR="00911067" w:rsidRPr="00BD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161C" w:rsidRPr="00074AFA" w:rsidRDefault="0056161C" w:rsidP="0091106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161C" w:rsidRDefault="0056161C" w:rsidP="004E747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6161C" w:rsidRPr="00074AFA" w:rsidRDefault="0056161C" w:rsidP="004E747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Владеть</w:t>
            </w:r>
          </w:p>
          <w:p w:rsidR="0056161C" w:rsidRPr="00074AFA" w:rsidRDefault="0056161C" w:rsidP="004E747D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подбора</w:t>
            </w:r>
            <w:r w:rsidR="0091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экономико-математических методов, используемых </w:t>
            </w:r>
            <w:r w:rsidR="009A604F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 здравоохранения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решении профессиональных задач</w:t>
            </w:r>
            <w:r w:rsidR="00911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161C" w:rsidRPr="00BD5FD9" w:rsidRDefault="0056161C" w:rsidP="00911067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074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применения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экономико-математических методов, используемых </w:t>
            </w:r>
            <w:r w:rsidR="009A60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9A60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менеджмент здравоохранения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решении профессиональных задач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BD5FD9" w:rsidRPr="00BD5FD9" w:rsidRDefault="00BD5FD9" w:rsidP="00BD5FD9">
      <w:pPr>
        <w:tabs>
          <w:tab w:val="left" w:pos="708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FD9" w:rsidRPr="00BD5FD9" w:rsidRDefault="00BD5FD9" w:rsidP="00146C4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BD5FD9" w:rsidRPr="00BD5FD9" w:rsidRDefault="00BD5FD9" w:rsidP="00146C4F">
      <w:pPr>
        <w:tabs>
          <w:tab w:val="left" w:pos="708"/>
          <w:tab w:val="left" w:pos="993"/>
        </w:tabs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</w:t>
      </w:r>
      <w:r w:rsidR="002514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251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514B0">
        <w:rPr>
          <w:rFonts w:ascii="Times New Roman" w:eastAsia="Times New Roman" w:hAnsi="Times New Roman" w:cs="Times New Roman"/>
          <w:sz w:val="24"/>
          <w:szCs w:val="24"/>
          <w:lang w:eastAsia="ru-RU"/>
        </w:rPr>
        <w:t>.Б.07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</w:t>
      </w:r>
      <w:r w:rsidRPr="00BD5FD9">
        <w:rPr>
          <w:rFonts w:ascii="Times New Roman" w:eastAsia="Calibri" w:hAnsi="Times New Roman" w:cs="Times New Roman"/>
          <w:sz w:val="24"/>
          <w:szCs w:val="24"/>
        </w:rPr>
        <w:t>является дисциплиной базовой части блока Б.1</w:t>
      </w:r>
    </w:p>
    <w:p w:rsidR="00BD5FD9" w:rsidRPr="00BD5FD9" w:rsidRDefault="00BD5FD9" w:rsidP="00BD5FD9">
      <w:pPr>
        <w:tabs>
          <w:tab w:val="left" w:pos="708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2400"/>
        <w:gridCol w:w="2471"/>
        <w:gridCol w:w="2361"/>
        <w:gridCol w:w="1162"/>
      </w:tblGrid>
      <w:tr w:rsidR="00BD5FD9" w:rsidRPr="00BD5FD9" w:rsidTr="008E2E09">
        <w:tc>
          <w:tcPr>
            <w:tcW w:w="1196" w:type="dxa"/>
            <w:vMerge w:val="restart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BD5FD9" w:rsidRPr="00BD5FD9" w:rsidRDefault="005F3768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BD5FD9"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исциплины</w:t>
            </w:r>
          </w:p>
        </w:tc>
        <w:tc>
          <w:tcPr>
            <w:tcW w:w="4696" w:type="dxa"/>
            <w:gridSpan w:val="2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форми-руемых</w:t>
            </w:r>
            <w:proofErr w:type="spellEnd"/>
            <w:proofErr w:type="gramEnd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компе-тенций</w:t>
            </w:r>
            <w:proofErr w:type="spellEnd"/>
          </w:p>
        </w:tc>
      </w:tr>
      <w:tr w:rsidR="00BD5FD9" w:rsidRPr="00BD5FD9" w:rsidTr="008E2E09">
        <w:tc>
          <w:tcPr>
            <w:tcW w:w="1196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68" w:rsidRPr="00BD5FD9" w:rsidTr="008E2E09">
        <w:tc>
          <w:tcPr>
            <w:tcW w:w="1196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которых</w:t>
            </w:r>
            <w:proofErr w:type="gramEnd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68" w:rsidRPr="00BD5FD9" w:rsidTr="008E2E09">
        <w:tc>
          <w:tcPr>
            <w:tcW w:w="1196" w:type="dxa"/>
            <w:vAlign w:val="center"/>
          </w:tcPr>
          <w:p w:rsidR="00BD5FD9" w:rsidRPr="00BD5FD9" w:rsidRDefault="002514B0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.Б.07</w:t>
            </w:r>
          </w:p>
        </w:tc>
        <w:tc>
          <w:tcPr>
            <w:tcW w:w="2494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2" w:type="dxa"/>
            <w:vAlign w:val="center"/>
          </w:tcPr>
          <w:p w:rsidR="00BD5FD9" w:rsidRPr="005F3768" w:rsidRDefault="00146C4F" w:rsidP="005F3768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Успешное усвоение к</w:t>
            </w:r>
            <w:r w:rsidR="00BD5FD9"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урс</w:t>
            </w: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дисциплин </w:t>
            </w:r>
            <w:r w:rsidR="00BD5FD9"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376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«Алгебра и начала анализа» и «Геометрия» </w:t>
            </w:r>
            <w:r w:rsidR="00BD5FD9"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средней </w:t>
            </w:r>
            <w:r w:rsidR="005F3768"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 школы</w:t>
            </w:r>
          </w:p>
        </w:tc>
        <w:tc>
          <w:tcPr>
            <w:tcW w:w="2464" w:type="dxa"/>
            <w:vAlign w:val="center"/>
          </w:tcPr>
          <w:p w:rsidR="00FA7F8E" w:rsidRDefault="00FA7F8E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511" w:rsidRPr="00451CA9" w:rsidRDefault="001F2511" w:rsidP="001F2511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Статистика, Медицинская статистика</w:t>
            </w:r>
            <w:r w:rsidRPr="00451CA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5F30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FA7F8E" w:rsidRPr="00BD5FD9" w:rsidRDefault="00FA7F8E" w:rsidP="001F2511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BD5FD9" w:rsidRPr="00BD5FD9" w:rsidRDefault="004E747D" w:rsidP="00074AFA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ОК-3</w:t>
            </w:r>
          </w:p>
        </w:tc>
      </w:tr>
    </w:tbl>
    <w:p w:rsidR="00BD5FD9" w:rsidRPr="00BD5FD9" w:rsidRDefault="00BD5FD9" w:rsidP="00BD5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</w:p>
    <w:p w:rsidR="00BD5FD9" w:rsidRPr="00BD5FD9" w:rsidRDefault="00BD5FD9" w:rsidP="00BD5F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  <w:r w:rsidRPr="00BD5FD9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768" w:rsidRPr="005F3768" w:rsidRDefault="005F3768" w:rsidP="005F37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3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учебной дисциплины – 6 зачетных единиц – </w:t>
      </w:r>
      <w:r w:rsidRPr="005F3768">
        <w:rPr>
          <w:rFonts w:ascii="Times New Roman" w:eastAsia="Calibri" w:hAnsi="Times New Roman" w:cs="Times New Roman"/>
          <w:sz w:val="24"/>
          <w:szCs w:val="24"/>
        </w:rPr>
        <w:t>216</w:t>
      </w:r>
      <w:r w:rsidRPr="005F3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академических часов</w:t>
      </w:r>
    </w:p>
    <w:p w:rsidR="005F3768" w:rsidRPr="005F3768" w:rsidRDefault="005F3768" w:rsidP="005F37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3768">
        <w:rPr>
          <w:rFonts w:ascii="Times New Roman" w:eastAsia="Calibri" w:hAnsi="Times New Roman" w:cs="Times New Roman"/>
          <w:color w:val="000000"/>
          <w:sz w:val="24"/>
          <w:szCs w:val="24"/>
        </w:rPr>
        <w:t>Из них</w:t>
      </w:r>
      <w:r w:rsidRPr="005F376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Заочная форма </w:t>
            </w:r>
          </w:p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F3768" w:rsidRPr="005F3768" w:rsidTr="004E747D">
        <w:tc>
          <w:tcPr>
            <w:tcW w:w="4365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Экзамен в 1 семестре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Экзамен в 1 семестре</w:t>
            </w:r>
          </w:p>
        </w:tc>
      </w:tr>
    </w:tbl>
    <w:p w:rsidR="00BD5FD9" w:rsidRPr="00BD5FD9" w:rsidRDefault="00BD5FD9" w:rsidP="00BD5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FD9" w:rsidRPr="00BD5FD9" w:rsidRDefault="00BD5FD9" w:rsidP="00BD5FD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BD5FD9" w:rsidRPr="00C86FC7" w:rsidRDefault="00BD5FD9" w:rsidP="00BD5FD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86FC7" w:rsidRPr="00C86FC7" w:rsidRDefault="00C86FC7" w:rsidP="00C86FC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75" w:type="dxa"/>
        <w:jc w:val="center"/>
        <w:tblLayout w:type="fixed"/>
        <w:tblLook w:val="00A0"/>
      </w:tblPr>
      <w:tblGrid>
        <w:gridCol w:w="5576"/>
        <w:gridCol w:w="899"/>
        <w:gridCol w:w="680"/>
        <w:gridCol w:w="680"/>
        <w:gridCol w:w="680"/>
        <w:gridCol w:w="680"/>
        <w:gridCol w:w="780"/>
      </w:tblGrid>
      <w:tr w:rsidR="00C86FC7" w:rsidRPr="00C86FC7" w:rsidTr="004E747D">
        <w:trPr>
          <w:trHeight w:val="296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FC7">
              <w:rPr>
                <w:rFonts w:ascii="Times New Roman" w:hAnsi="Times New Roman" w:cs="Times New Roman"/>
                <w:b/>
                <w:bCs/>
                <w:color w:val="000000"/>
              </w:rPr>
              <w:t>Семестр 1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Наименование темы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86FC7">
              <w:rPr>
                <w:rFonts w:ascii="Times New Roman" w:hAnsi="Times New Roman" w:cs="Times New Roman"/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86FC7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FC7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C7">
              <w:rPr>
                <w:rFonts w:ascii="Times New Roman" w:hAnsi="Times New Roman" w:cs="Times New Roman"/>
                <w:sz w:val="24"/>
                <w:szCs w:val="24"/>
              </w:rPr>
              <w:t>Тема №1. Матрицы, определители, системы линейных уравнений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В т.ч. в </w:t>
            </w:r>
            <w:proofErr w:type="spellStart"/>
            <w:r w:rsidRPr="00C86FC7">
              <w:rPr>
                <w:rFonts w:ascii="Times New Roman" w:hAnsi="Times New Roman" w:cs="Times New Roman"/>
                <w:color w:val="000000"/>
              </w:rPr>
              <w:t>интер-</w:t>
            </w:r>
            <w:r w:rsidRPr="00C86FC7">
              <w:rPr>
                <w:rFonts w:ascii="Times New Roman" w:hAnsi="Times New Roman" w:cs="Times New Roman"/>
                <w:color w:val="000000"/>
              </w:rPr>
              <w:lastRenderedPageBreak/>
              <w:t>акт</w:t>
            </w:r>
            <w:proofErr w:type="spellEnd"/>
            <w:r w:rsidRPr="00C86FC7">
              <w:rPr>
                <w:rFonts w:ascii="Times New Roman" w:hAnsi="Times New Roman" w:cs="Times New Roman"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86FC7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№2. Аналитическая геометрия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В т.ч. в </w:t>
            </w:r>
            <w:proofErr w:type="spellStart"/>
            <w:r w:rsidRPr="00C86FC7">
              <w:rPr>
                <w:rFonts w:ascii="Times New Roman" w:hAnsi="Times New Roman" w:cs="Times New Roman"/>
                <w:color w:val="000000"/>
              </w:rPr>
              <w:t>интер-акт</w:t>
            </w:r>
            <w:proofErr w:type="spellEnd"/>
            <w:r w:rsidRPr="00C86FC7">
              <w:rPr>
                <w:rFonts w:ascii="Times New Roman" w:hAnsi="Times New Roman" w:cs="Times New Roman"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C86FC7">
              <w:rPr>
                <w:rFonts w:ascii="Times New Roman" w:hAnsi="Times New Roman" w:cs="Times New Roman"/>
                <w:bCs/>
                <w:color w:val="FF0000"/>
              </w:rPr>
              <w:t>4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C7">
              <w:rPr>
                <w:rFonts w:ascii="Times New Roman" w:hAnsi="Times New Roman" w:cs="Times New Roman"/>
                <w:sz w:val="24"/>
                <w:szCs w:val="24"/>
              </w:rPr>
              <w:t>Тема №3. Дифференциальное исчисление функций одной переменной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В т.ч. в </w:t>
            </w:r>
            <w:proofErr w:type="spellStart"/>
            <w:r w:rsidRPr="00C86FC7">
              <w:rPr>
                <w:rFonts w:ascii="Times New Roman" w:hAnsi="Times New Roman" w:cs="Times New Roman"/>
                <w:color w:val="000000"/>
              </w:rPr>
              <w:t>интер-акт</w:t>
            </w:r>
            <w:proofErr w:type="spellEnd"/>
            <w:r w:rsidRPr="00C86FC7">
              <w:rPr>
                <w:rFonts w:ascii="Times New Roman" w:hAnsi="Times New Roman" w:cs="Times New Roman"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Cs/>
              </w:rPr>
            </w:pPr>
            <w:r w:rsidRPr="00C86FC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C7">
              <w:rPr>
                <w:rFonts w:ascii="Times New Roman" w:hAnsi="Times New Roman" w:cs="Times New Roman"/>
                <w:sz w:val="24"/>
                <w:szCs w:val="24"/>
              </w:rPr>
              <w:t>Тема №4. Интегральное исчисление функций одной переменной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В т.ч. в </w:t>
            </w:r>
            <w:proofErr w:type="spellStart"/>
            <w:r w:rsidRPr="00C86FC7">
              <w:rPr>
                <w:rFonts w:ascii="Times New Roman" w:hAnsi="Times New Roman" w:cs="Times New Roman"/>
                <w:color w:val="000000"/>
              </w:rPr>
              <w:t>интер-акт</w:t>
            </w:r>
            <w:proofErr w:type="spellEnd"/>
            <w:r w:rsidRPr="00C86FC7">
              <w:rPr>
                <w:rFonts w:ascii="Times New Roman" w:hAnsi="Times New Roman" w:cs="Times New Roman"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Cs/>
              </w:rPr>
            </w:pPr>
            <w:r w:rsidRPr="00C86FC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189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В т.ч. в </w:t>
            </w:r>
            <w:proofErr w:type="spellStart"/>
            <w:r w:rsidRPr="00C86FC7">
              <w:rPr>
                <w:rFonts w:ascii="Times New Roman" w:hAnsi="Times New Roman" w:cs="Times New Roman"/>
                <w:color w:val="000000"/>
              </w:rPr>
              <w:t>интер-акт</w:t>
            </w:r>
            <w:proofErr w:type="spellEnd"/>
            <w:r w:rsidRPr="00C86FC7">
              <w:rPr>
                <w:rFonts w:ascii="Times New Roman" w:hAnsi="Times New Roman" w:cs="Times New Roman"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Cs/>
              </w:rPr>
            </w:pPr>
            <w:r w:rsidRPr="00C86FC7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Контроль (экзамен)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6FC7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Итого с экзаменом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6FC7">
              <w:rPr>
                <w:rFonts w:ascii="Times New Roman" w:hAnsi="Times New Roman" w:cs="Times New Roman"/>
                <w:bCs/>
              </w:rPr>
              <w:t>216</w:t>
            </w:r>
          </w:p>
        </w:tc>
      </w:tr>
    </w:tbl>
    <w:p w:rsidR="00C86FC7" w:rsidRPr="00C86FC7" w:rsidRDefault="00C86FC7" w:rsidP="00C86FC7">
      <w:pPr>
        <w:rPr>
          <w:rFonts w:ascii="Times New Roman" w:hAnsi="Times New Roman" w:cs="Times New Roman"/>
        </w:rPr>
      </w:pPr>
    </w:p>
    <w:p w:rsidR="00C86FC7" w:rsidRPr="00C86FC7" w:rsidRDefault="00C86FC7" w:rsidP="00C86FC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C86FC7" w:rsidRPr="00C86FC7" w:rsidRDefault="00C86FC7" w:rsidP="00C86FC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>5.2. Тематический план для заочной формы обучения</w:t>
      </w:r>
    </w:p>
    <w:tbl>
      <w:tblPr>
        <w:tblW w:w="9975" w:type="dxa"/>
        <w:jc w:val="center"/>
        <w:tblLayout w:type="fixed"/>
        <w:tblLook w:val="00A0"/>
      </w:tblPr>
      <w:tblGrid>
        <w:gridCol w:w="5576"/>
        <w:gridCol w:w="899"/>
        <w:gridCol w:w="680"/>
        <w:gridCol w:w="680"/>
        <w:gridCol w:w="680"/>
        <w:gridCol w:w="680"/>
        <w:gridCol w:w="780"/>
      </w:tblGrid>
      <w:tr w:rsidR="00C86FC7" w:rsidRPr="00C86FC7" w:rsidTr="004E747D">
        <w:trPr>
          <w:trHeight w:val="296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FC7">
              <w:rPr>
                <w:rFonts w:ascii="Times New Roman" w:hAnsi="Times New Roman" w:cs="Times New Roman"/>
                <w:b/>
                <w:bCs/>
                <w:color w:val="000000"/>
              </w:rPr>
              <w:t>Семестр 1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Наименование темы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86FC7">
              <w:rPr>
                <w:rFonts w:ascii="Times New Roman" w:hAnsi="Times New Roman" w:cs="Times New Roman"/>
                <w:color w:val="000000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86FC7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86FC7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C7">
              <w:rPr>
                <w:rFonts w:ascii="Times New Roman" w:hAnsi="Times New Roman" w:cs="Times New Roman"/>
                <w:sz w:val="24"/>
                <w:szCs w:val="24"/>
              </w:rPr>
              <w:t>Тема №1. Матрицы, определители, системы линейных уравнений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В т.ч. в </w:t>
            </w:r>
            <w:proofErr w:type="spellStart"/>
            <w:r w:rsidRPr="00C86FC7">
              <w:rPr>
                <w:rFonts w:ascii="Times New Roman" w:hAnsi="Times New Roman" w:cs="Times New Roman"/>
                <w:color w:val="000000"/>
              </w:rPr>
              <w:t>интер-акт</w:t>
            </w:r>
            <w:proofErr w:type="spellEnd"/>
            <w:r w:rsidRPr="00C86FC7">
              <w:rPr>
                <w:rFonts w:ascii="Times New Roman" w:hAnsi="Times New Roman" w:cs="Times New Roman"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86FC7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C7">
              <w:rPr>
                <w:rFonts w:ascii="Times New Roman" w:hAnsi="Times New Roman" w:cs="Times New Roman"/>
                <w:sz w:val="24"/>
                <w:szCs w:val="24"/>
              </w:rPr>
              <w:t>Тема №2. Аналитическая геометрия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В т.ч. в </w:t>
            </w:r>
            <w:proofErr w:type="spellStart"/>
            <w:r w:rsidRPr="00C86FC7">
              <w:rPr>
                <w:rFonts w:ascii="Times New Roman" w:hAnsi="Times New Roman" w:cs="Times New Roman"/>
                <w:color w:val="000000"/>
              </w:rPr>
              <w:t>интер-акт</w:t>
            </w:r>
            <w:proofErr w:type="spellEnd"/>
            <w:r w:rsidRPr="00C86FC7">
              <w:rPr>
                <w:rFonts w:ascii="Times New Roman" w:hAnsi="Times New Roman" w:cs="Times New Roman"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№3. Дифференциальное исчисление функций одной переменной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В т.ч. в </w:t>
            </w:r>
            <w:proofErr w:type="spellStart"/>
            <w:r w:rsidRPr="00C86FC7">
              <w:rPr>
                <w:rFonts w:ascii="Times New Roman" w:hAnsi="Times New Roman" w:cs="Times New Roman"/>
                <w:color w:val="000000"/>
              </w:rPr>
              <w:t>интер-акт</w:t>
            </w:r>
            <w:proofErr w:type="spellEnd"/>
            <w:r w:rsidRPr="00C86FC7">
              <w:rPr>
                <w:rFonts w:ascii="Times New Roman" w:hAnsi="Times New Roman" w:cs="Times New Roman"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Cs/>
              </w:rPr>
            </w:pPr>
            <w:r w:rsidRPr="00C86FC7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FC7">
              <w:rPr>
                <w:rFonts w:ascii="Times New Roman" w:hAnsi="Times New Roman" w:cs="Times New Roman"/>
                <w:sz w:val="24"/>
                <w:szCs w:val="24"/>
              </w:rPr>
              <w:t>Тема №4. Интегральное исчисление функций одной переменной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В т.ч. в </w:t>
            </w:r>
            <w:proofErr w:type="spellStart"/>
            <w:r w:rsidRPr="00C86FC7">
              <w:rPr>
                <w:rFonts w:ascii="Times New Roman" w:hAnsi="Times New Roman" w:cs="Times New Roman"/>
                <w:color w:val="000000"/>
              </w:rPr>
              <w:t>интер-акт</w:t>
            </w:r>
            <w:proofErr w:type="spellEnd"/>
            <w:r w:rsidRPr="00C86FC7">
              <w:rPr>
                <w:rFonts w:ascii="Times New Roman" w:hAnsi="Times New Roman" w:cs="Times New Roman"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4E747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6FC7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В т.ч. в </w:t>
            </w:r>
            <w:proofErr w:type="spellStart"/>
            <w:r w:rsidRPr="00C86FC7">
              <w:rPr>
                <w:rFonts w:ascii="Times New Roman" w:hAnsi="Times New Roman" w:cs="Times New Roman"/>
                <w:color w:val="000000"/>
              </w:rPr>
              <w:t>интер-акт</w:t>
            </w:r>
            <w:proofErr w:type="spellEnd"/>
            <w:r w:rsidRPr="00C86FC7">
              <w:rPr>
                <w:rFonts w:ascii="Times New Roman" w:hAnsi="Times New Roman" w:cs="Times New Roman"/>
                <w:color w:val="000000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6FC7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Контроль (экзамен)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6FC7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 xml:space="preserve">Итого с экзаменом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6F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C86FC7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6FC7">
              <w:rPr>
                <w:rFonts w:ascii="Times New Roman" w:hAnsi="Times New Roman" w:cs="Times New Roman"/>
                <w:bCs/>
              </w:rPr>
              <w:t>216</w:t>
            </w:r>
          </w:p>
        </w:tc>
      </w:tr>
    </w:tbl>
    <w:p w:rsidR="00C86FC7" w:rsidRPr="00C86FC7" w:rsidRDefault="00C86FC7" w:rsidP="00C86FC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86FC7">
        <w:rPr>
          <w:rFonts w:ascii="Times New Roman" w:hAnsi="Times New Roman" w:cs="Times New Roman"/>
          <w:b/>
          <w:i/>
          <w:sz w:val="16"/>
          <w:szCs w:val="16"/>
        </w:rPr>
        <w:t>* Примечания: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86FC7">
        <w:rPr>
          <w:rFonts w:ascii="Times New Roman" w:hAnsi="Times New Roman" w:cs="Times New Roman"/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86FC7">
        <w:rPr>
          <w:rFonts w:ascii="Times New Roman" w:hAnsi="Times New Roman" w:cs="Times New Roman"/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C86FC7">
        <w:rPr>
          <w:rFonts w:ascii="Times New Roman" w:hAnsi="Times New Roman" w:cs="Times New Roman"/>
          <w:b/>
          <w:sz w:val="16"/>
          <w:szCs w:val="16"/>
        </w:rPr>
        <w:t>«Математика»</w:t>
      </w:r>
      <w:r w:rsidRPr="00C86FC7">
        <w:rPr>
          <w:rFonts w:ascii="Times New Roman" w:hAnsi="Times New Roman" w:cs="Times New Roman"/>
          <w:sz w:val="16"/>
          <w:szCs w:val="16"/>
        </w:rPr>
        <w:t xml:space="preserve"> согласно требованиям </w:t>
      </w:r>
      <w:r w:rsidRPr="00C86FC7">
        <w:rPr>
          <w:rFonts w:ascii="Times New Roman" w:hAnsi="Times New Roman" w:cs="Times New Roman"/>
          <w:b/>
          <w:sz w:val="16"/>
          <w:szCs w:val="16"/>
        </w:rPr>
        <w:t>частей 3-5 статьи 13, статьи 30, пункта 3 части 1 статьи 34</w:t>
      </w:r>
      <w:r w:rsidRPr="00C86FC7">
        <w:rPr>
          <w:rFonts w:ascii="Times New Roman" w:hAnsi="Times New Roman" w:cs="Times New Roman"/>
          <w:sz w:val="16"/>
          <w:szCs w:val="16"/>
        </w:rPr>
        <w:t xml:space="preserve"> Федерального закона Российской Федерации </w:t>
      </w:r>
      <w:r w:rsidRPr="00C86FC7">
        <w:rPr>
          <w:rFonts w:ascii="Times New Roman" w:hAnsi="Times New Roman" w:cs="Times New Roman"/>
          <w:b/>
          <w:sz w:val="16"/>
          <w:szCs w:val="16"/>
        </w:rPr>
        <w:t>от 29.12.2012 № 273-ФЗ</w:t>
      </w:r>
      <w:r w:rsidRPr="00C86FC7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Федерации»; </w:t>
      </w:r>
      <w:proofErr w:type="gramStart"/>
      <w:r w:rsidRPr="00C86FC7">
        <w:rPr>
          <w:rFonts w:ascii="Times New Roman" w:hAnsi="Times New Roman" w:cs="Times New Roman"/>
          <w:b/>
          <w:sz w:val="16"/>
          <w:szCs w:val="16"/>
        </w:rPr>
        <w:t>пунктов 16, 38</w:t>
      </w:r>
      <w:r w:rsidRPr="00C86FC7">
        <w:rPr>
          <w:rFonts w:ascii="Times New Roman" w:hAnsi="Times New Roman" w:cs="Times New Roman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бакалавриата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, программам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специалитета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Минобрнауки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работуобучающихсяобразовательная</w:t>
      </w:r>
      <w:proofErr w:type="spellEnd"/>
      <w:proofErr w:type="gramEnd"/>
      <w:r w:rsidRPr="00C86FC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86FC7">
        <w:rPr>
          <w:rFonts w:ascii="Times New Roman" w:hAnsi="Times New Roman" w:cs="Times New Roman"/>
          <w:sz w:val="16"/>
          <w:szCs w:val="16"/>
        </w:rPr>
        <w:t xml:space="preserve">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всоответствии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 с Федеральным</w:t>
      </w:r>
      <w:proofErr w:type="gramEnd"/>
      <w:r w:rsidRPr="00C86FC7">
        <w:rPr>
          <w:rFonts w:ascii="Times New Roman" w:hAnsi="Times New Roman" w:cs="Times New Roman"/>
          <w:sz w:val="16"/>
          <w:szCs w:val="16"/>
        </w:rPr>
        <w:t xml:space="preserve">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86FC7">
        <w:rPr>
          <w:rFonts w:ascii="Times New Roman" w:hAnsi="Times New Roman" w:cs="Times New Roman"/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86FC7">
        <w:rPr>
          <w:rFonts w:ascii="Times New Roman" w:hAnsi="Times New Roman" w:cs="Times New Roman"/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C86FC7">
        <w:rPr>
          <w:rFonts w:ascii="Times New Roman" w:hAnsi="Times New Roman" w:cs="Times New Roman"/>
          <w:b/>
          <w:sz w:val="16"/>
          <w:szCs w:val="16"/>
        </w:rPr>
        <w:t>статьи 79</w:t>
      </w:r>
      <w:r w:rsidRPr="00C86FC7">
        <w:rPr>
          <w:rFonts w:ascii="Times New Roman" w:hAnsi="Times New Roman" w:cs="Times New Roman"/>
          <w:sz w:val="16"/>
          <w:szCs w:val="16"/>
        </w:rPr>
        <w:t xml:space="preserve"> Федерального закона Российской Федерации </w:t>
      </w:r>
      <w:r w:rsidRPr="00C86FC7">
        <w:rPr>
          <w:rFonts w:ascii="Times New Roman" w:hAnsi="Times New Roman" w:cs="Times New Roman"/>
          <w:b/>
          <w:sz w:val="16"/>
          <w:szCs w:val="16"/>
        </w:rPr>
        <w:t>от 29.12.2012 № 273-ФЗ</w:t>
      </w:r>
      <w:r w:rsidRPr="00C86FC7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Федерации»; </w:t>
      </w:r>
      <w:proofErr w:type="gramStart"/>
      <w:r w:rsidRPr="00C86FC7">
        <w:rPr>
          <w:rFonts w:ascii="Times New Roman" w:hAnsi="Times New Roman" w:cs="Times New Roman"/>
          <w:b/>
          <w:sz w:val="16"/>
          <w:szCs w:val="16"/>
        </w:rPr>
        <w:t>раздела III</w:t>
      </w:r>
      <w:r w:rsidRPr="00C86FC7">
        <w:rPr>
          <w:rFonts w:ascii="Times New Roman" w:hAnsi="Times New Roman" w:cs="Times New Roman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бакалавриата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, программам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специалитета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Минобрнауки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C86FC7">
        <w:rPr>
          <w:rFonts w:ascii="Times New Roman" w:hAnsi="Times New Roman" w:cs="Times New Roman"/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C86FC7">
        <w:rPr>
          <w:rFonts w:ascii="Times New Roman" w:hAnsi="Times New Roman" w:cs="Times New Roman"/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C86FC7">
        <w:rPr>
          <w:rFonts w:ascii="Times New Roman" w:hAnsi="Times New Roman" w:cs="Times New Roman"/>
          <w:sz w:val="16"/>
          <w:szCs w:val="16"/>
        </w:rPr>
        <w:t>).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86FC7">
        <w:rPr>
          <w:rFonts w:ascii="Times New Roman" w:hAnsi="Times New Roman" w:cs="Times New Roman"/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C86FC7">
        <w:rPr>
          <w:rFonts w:ascii="Times New Roman" w:hAnsi="Times New Roman" w:cs="Times New Roman"/>
          <w:b/>
          <w:sz w:val="16"/>
          <w:szCs w:val="16"/>
        </w:rPr>
        <w:t xml:space="preserve"> в Российской Федерации»: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86FC7">
        <w:rPr>
          <w:rFonts w:ascii="Times New Roman" w:hAnsi="Times New Roman" w:cs="Times New Roman"/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C86FC7">
        <w:rPr>
          <w:rFonts w:ascii="Times New Roman" w:hAnsi="Times New Roman" w:cs="Times New Roman"/>
          <w:b/>
          <w:sz w:val="16"/>
          <w:szCs w:val="16"/>
        </w:rPr>
        <w:t xml:space="preserve">частей 3-5 статьи 13, статьи 30, пункта 3 части 1 статьи 34 </w:t>
      </w:r>
      <w:r w:rsidRPr="00C86FC7">
        <w:rPr>
          <w:rFonts w:ascii="Times New Roman" w:hAnsi="Times New Roman" w:cs="Times New Roman"/>
          <w:sz w:val="16"/>
          <w:szCs w:val="16"/>
        </w:rPr>
        <w:t xml:space="preserve">Федерального закона Российской Федерации </w:t>
      </w:r>
      <w:r w:rsidRPr="00C86FC7">
        <w:rPr>
          <w:rFonts w:ascii="Times New Roman" w:hAnsi="Times New Roman" w:cs="Times New Roman"/>
          <w:b/>
          <w:sz w:val="16"/>
          <w:szCs w:val="16"/>
        </w:rPr>
        <w:t>от 29.12.2012 № 273-ФЗ</w:t>
      </w:r>
      <w:r w:rsidRPr="00C86FC7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Федерации»; </w:t>
      </w:r>
      <w:proofErr w:type="gramStart"/>
      <w:r w:rsidRPr="00C86FC7">
        <w:rPr>
          <w:rFonts w:ascii="Times New Roman" w:hAnsi="Times New Roman" w:cs="Times New Roman"/>
          <w:b/>
          <w:sz w:val="16"/>
          <w:szCs w:val="16"/>
        </w:rPr>
        <w:t>пункта 20</w:t>
      </w:r>
      <w:r w:rsidRPr="00C86FC7">
        <w:rPr>
          <w:rFonts w:ascii="Times New Roman" w:hAnsi="Times New Roman" w:cs="Times New Roman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бакалавриата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, программам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специалитета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Минобрнауки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обучающихсяобразовательнаяорганизация</w:t>
      </w:r>
      <w:proofErr w:type="spellEnd"/>
      <w:proofErr w:type="gramEnd"/>
      <w:r w:rsidRPr="00C86FC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C86FC7">
        <w:rPr>
          <w:rFonts w:ascii="Times New Roman" w:hAnsi="Times New Roman" w:cs="Times New Roman"/>
          <w:sz w:val="16"/>
          <w:szCs w:val="16"/>
        </w:rPr>
        <w:t>устанавливаетв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C86FC7">
        <w:rPr>
          <w:rFonts w:ascii="Times New Roman" w:hAnsi="Times New Roman" w:cs="Times New Roman"/>
          <w:b/>
          <w:sz w:val="16"/>
          <w:szCs w:val="16"/>
        </w:rPr>
        <w:t>частью 5 статьи 5</w:t>
      </w:r>
      <w:r w:rsidRPr="00C86FC7">
        <w:rPr>
          <w:rFonts w:ascii="Times New Roman" w:hAnsi="Times New Roman" w:cs="Times New Roman"/>
          <w:sz w:val="16"/>
          <w:szCs w:val="16"/>
        </w:rPr>
        <w:t xml:space="preserve"> Федерального закона </w:t>
      </w:r>
      <w:r w:rsidRPr="00C86FC7">
        <w:rPr>
          <w:rFonts w:ascii="Times New Roman" w:hAnsi="Times New Roman" w:cs="Times New Roman"/>
          <w:b/>
          <w:sz w:val="16"/>
          <w:szCs w:val="16"/>
        </w:rPr>
        <w:t>от 05.05.2014 № 84-ФЗ</w:t>
      </w:r>
      <w:r w:rsidRPr="00C86FC7">
        <w:rPr>
          <w:rFonts w:ascii="Times New Roman" w:hAnsi="Times New Roman" w:cs="Times New Roman"/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</w:t>
      </w:r>
      <w:r w:rsidRPr="00C86FC7">
        <w:rPr>
          <w:rFonts w:ascii="Times New Roman" w:hAnsi="Times New Roman" w:cs="Times New Roman"/>
          <w:sz w:val="16"/>
          <w:szCs w:val="16"/>
        </w:rPr>
        <w:lastRenderedPageBreak/>
        <w:t xml:space="preserve">Республики Крым и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городафедерального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 значения Севастополя и</w:t>
      </w:r>
      <w:proofErr w:type="gramEnd"/>
      <w:r w:rsidRPr="00C86FC7">
        <w:rPr>
          <w:rFonts w:ascii="Times New Roman" w:hAnsi="Times New Roman" w:cs="Times New Roman"/>
          <w:sz w:val="16"/>
          <w:szCs w:val="16"/>
        </w:rPr>
        <w:t xml:space="preserve">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86FC7">
        <w:rPr>
          <w:rFonts w:ascii="Times New Roman" w:hAnsi="Times New Roman" w:cs="Times New Roman"/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86FC7">
        <w:rPr>
          <w:rFonts w:ascii="Times New Roman" w:hAnsi="Times New Roman" w:cs="Times New Roman"/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C86FC7">
        <w:rPr>
          <w:rFonts w:ascii="Times New Roman" w:hAnsi="Times New Roman" w:cs="Times New Roman"/>
          <w:b/>
          <w:sz w:val="16"/>
          <w:szCs w:val="16"/>
        </w:rPr>
        <w:t>пункта 9 части 1 статьи 33, части 3 статьи 34</w:t>
      </w:r>
      <w:r w:rsidRPr="00C86FC7">
        <w:rPr>
          <w:rFonts w:ascii="Times New Roman" w:hAnsi="Times New Roman" w:cs="Times New Roman"/>
          <w:sz w:val="16"/>
          <w:szCs w:val="16"/>
        </w:rPr>
        <w:t xml:space="preserve"> Федерального закона Российской Федерации </w:t>
      </w:r>
      <w:r w:rsidRPr="00C86FC7">
        <w:rPr>
          <w:rFonts w:ascii="Times New Roman" w:hAnsi="Times New Roman" w:cs="Times New Roman"/>
          <w:b/>
          <w:sz w:val="16"/>
          <w:szCs w:val="16"/>
        </w:rPr>
        <w:t>от 29.12.2012 № 273-ФЗ</w:t>
      </w:r>
      <w:r w:rsidRPr="00C86FC7">
        <w:rPr>
          <w:rFonts w:ascii="Times New Roman" w:hAnsi="Times New Roman" w:cs="Times New Roman"/>
          <w:sz w:val="16"/>
          <w:szCs w:val="16"/>
        </w:rPr>
        <w:t xml:space="preserve"> «Об образовании в Российской Федерации»; </w:t>
      </w:r>
      <w:proofErr w:type="gramStart"/>
      <w:r w:rsidRPr="00C86FC7">
        <w:rPr>
          <w:rFonts w:ascii="Times New Roman" w:hAnsi="Times New Roman" w:cs="Times New Roman"/>
          <w:b/>
          <w:sz w:val="16"/>
          <w:szCs w:val="16"/>
        </w:rPr>
        <w:t>пункта 43</w:t>
      </w:r>
      <w:r w:rsidRPr="00C86FC7">
        <w:rPr>
          <w:rFonts w:ascii="Times New Roman" w:hAnsi="Times New Roman" w:cs="Times New Roman"/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бакалавриата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, программам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специалитета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Минобрнауки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обучающихсяобразовательная</w:t>
      </w:r>
      <w:proofErr w:type="spellEnd"/>
      <w:proofErr w:type="gramEnd"/>
      <w:r w:rsidRPr="00C86FC7">
        <w:rPr>
          <w:rFonts w:ascii="Times New Roman" w:hAnsi="Times New Roman" w:cs="Times New Roman"/>
          <w:sz w:val="16"/>
          <w:szCs w:val="16"/>
        </w:rPr>
        <w:t xml:space="preserve"> организация </w:t>
      </w:r>
      <w:proofErr w:type="spellStart"/>
      <w:r w:rsidRPr="00C86FC7">
        <w:rPr>
          <w:rFonts w:ascii="Times New Roman" w:hAnsi="Times New Roman" w:cs="Times New Roman"/>
          <w:sz w:val="16"/>
          <w:szCs w:val="16"/>
        </w:rPr>
        <w:t>устанавливаетв</w:t>
      </w:r>
      <w:proofErr w:type="spellEnd"/>
      <w:r w:rsidRPr="00C86FC7">
        <w:rPr>
          <w:rFonts w:ascii="Times New Roman" w:hAnsi="Times New Roman" w:cs="Times New Roman"/>
          <w:sz w:val="16"/>
          <w:szCs w:val="16"/>
        </w:rPr>
        <w:t xml:space="preserve">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C86FC7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C86FC7">
        <w:rPr>
          <w:rFonts w:ascii="Times New Roman" w:hAnsi="Times New Roman" w:cs="Times New Roman"/>
          <w:sz w:val="16"/>
          <w:szCs w:val="16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C86FC7" w:rsidRPr="00C86FC7" w:rsidRDefault="00C86FC7" w:rsidP="00C86FC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6FC7" w:rsidRPr="00C86FC7" w:rsidRDefault="00C86FC7" w:rsidP="00C86FC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>5.3 Содержание дисциплины</w:t>
      </w:r>
    </w:p>
    <w:p w:rsidR="00C86FC7" w:rsidRPr="00C86FC7" w:rsidRDefault="00C86FC7" w:rsidP="00C86FC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FC7" w:rsidRPr="00C86FC7" w:rsidRDefault="00C86FC7" w:rsidP="00C86FC7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FC7">
        <w:rPr>
          <w:rFonts w:ascii="Times New Roman" w:hAnsi="Times New Roman" w:cs="Times New Roman"/>
          <w:b/>
          <w:bCs/>
          <w:sz w:val="24"/>
          <w:szCs w:val="24"/>
        </w:rPr>
        <w:t xml:space="preserve">Тема № 1. </w:t>
      </w:r>
      <w:r w:rsidRPr="00C86FC7">
        <w:rPr>
          <w:rFonts w:ascii="Times New Roman" w:hAnsi="Times New Roman" w:cs="Times New Roman"/>
          <w:bCs/>
          <w:sz w:val="24"/>
          <w:szCs w:val="24"/>
        </w:rPr>
        <w:t>Матрицы, определители, системы линейных уравнений</w:t>
      </w:r>
      <w:r w:rsidRPr="00C86FC7">
        <w:rPr>
          <w:rFonts w:ascii="Times New Roman" w:hAnsi="Times New Roman" w:cs="Times New Roman"/>
          <w:sz w:val="24"/>
          <w:szCs w:val="24"/>
        </w:rPr>
        <w:t xml:space="preserve">. Виды матрицы, операции над матрицами и их свойства. Экономические приложения матриц. Определители квадратных матриц, их вычисление и свойства. Правило своих алгебраических дополнений. Обратные матрицы. Решение матричных уравнений. Системы линейных уравнений. Метод </w:t>
      </w:r>
      <w:proofErr w:type="spellStart"/>
      <w:r w:rsidRPr="00C86FC7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C86FC7">
        <w:rPr>
          <w:rFonts w:ascii="Times New Roman" w:hAnsi="Times New Roman" w:cs="Times New Roman"/>
          <w:sz w:val="24"/>
          <w:szCs w:val="24"/>
        </w:rPr>
        <w:t xml:space="preserve">. Матричный метод.  Метод Гаусса. Понятие общего, частного и базисного решений системы линейных уравнений. Решение задач, приводящих к системам линейных уравнений. </w:t>
      </w:r>
    </w:p>
    <w:p w:rsidR="00C86FC7" w:rsidRPr="00C86FC7" w:rsidRDefault="00C86FC7" w:rsidP="00C86FC7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FC7">
        <w:rPr>
          <w:rFonts w:ascii="Times New Roman" w:hAnsi="Times New Roman" w:cs="Times New Roman"/>
          <w:b/>
          <w:bCs/>
          <w:sz w:val="24"/>
          <w:szCs w:val="24"/>
        </w:rPr>
        <w:t>Тема № 2.</w:t>
      </w:r>
      <w:r w:rsidRPr="00C86FC7">
        <w:rPr>
          <w:rFonts w:ascii="Times New Roman" w:hAnsi="Times New Roman" w:cs="Times New Roman"/>
          <w:sz w:val="24"/>
          <w:szCs w:val="24"/>
        </w:rPr>
        <w:t xml:space="preserve"> Аналитическая геометрия.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 на плоскости (различные виды уравнений прямой). Угол между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. Условия параллельности и перпендикулярности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. Окружность. Эллипс. Гипербола. Парабола. Плоскость в пространстве.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 в пространстве. Угол между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 в пространстве. Угол между прямой и плоскостью.</w:t>
      </w:r>
    </w:p>
    <w:p w:rsidR="00C86FC7" w:rsidRPr="00C86FC7" w:rsidRDefault="00C86FC7" w:rsidP="00C86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FC7">
        <w:rPr>
          <w:rFonts w:ascii="Times New Roman" w:hAnsi="Times New Roman" w:cs="Times New Roman"/>
          <w:b/>
          <w:bCs/>
          <w:sz w:val="24"/>
          <w:szCs w:val="24"/>
        </w:rPr>
        <w:t>Тема № 3.</w:t>
      </w:r>
      <w:r w:rsidRPr="00C86FC7">
        <w:rPr>
          <w:rFonts w:ascii="Times New Roman" w:hAnsi="Times New Roman" w:cs="Times New Roman"/>
          <w:sz w:val="24"/>
          <w:szCs w:val="24"/>
        </w:rPr>
        <w:t xml:space="preserve"> Дифференциальное исчисление функций одной переменной. Понятие функции. Способы задания функций. Область определения и область значений функции. Элементы поведения функций. Элементы поведения функций. Основные элементарные функции и их свойства. Преобразования графиков функций. Предел функций в точке.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Арифметические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 операций над пределами. Два замечательных предела и их следствия. Определение производной. Зависимость между непрерывностью и дифференцируемостью функции. Основные правила дифференцирования. Производные элементарных функций. Производные и дифференциалы высших порядков. Понятие дифференциала функции. Раскрытие неопределенностей. Исследование функций. </w:t>
      </w:r>
    </w:p>
    <w:p w:rsidR="00C86FC7" w:rsidRPr="00C86FC7" w:rsidRDefault="00C86FC7" w:rsidP="00C86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FC7">
        <w:rPr>
          <w:rFonts w:ascii="Times New Roman" w:hAnsi="Times New Roman" w:cs="Times New Roman"/>
          <w:b/>
          <w:bCs/>
          <w:sz w:val="24"/>
          <w:szCs w:val="24"/>
        </w:rPr>
        <w:t xml:space="preserve">Тема № 4. </w:t>
      </w:r>
      <w:r w:rsidRPr="00C86FC7">
        <w:rPr>
          <w:rFonts w:ascii="Times New Roman" w:hAnsi="Times New Roman" w:cs="Times New Roman"/>
          <w:sz w:val="24"/>
          <w:szCs w:val="24"/>
        </w:rPr>
        <w:t xml:space="preserve">Неопределенный интеграл функций одной переменной.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 функций и неопределенный интеграл. Свойства неопределенного интеграла.  Таблица интегралов. Интегрирование методом замены переменной в неопределенном интеграле. Интегрирование по частям в неопределенном интеграле. Интегрирование простейших рациональных выражений в неопределенном интеграле. Определенный интеграл. Определенный интеграл и его свойства. Формула Ньютона-Лейбница. Геометрический смысл определенного интеграла. Интегрирование методом замены переменной в определенном интеграле. Интегрирование по частям в определенном интеграле. Вычисление площадей плоских фигур. </w:t>
      </w:r>
    </w:p>
    <w:p w:rsidR="00C86FC7" w:rsidRPr="00C86FC7" w:rsidRDefault="00C86FC7" w:rsidP="00C86FC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FC7" w:rsidRPr="00C86FC7" w:rsidRDefault="00C86FC7" w:rsidP="00C86FC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дисциплине</w:t>
      </w:r>
    </w:p>
    <w:p w:rsidR="00C86FC7" w:rsidRPr="00C86FC7" w:rsidRDefault="00C86FC7" w:rsidP="00C86FC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6FC7">
        <w:rPr>
          <w:rFonts w:ascii="Times New Roman" w:hAnsi="Times New Roman"/>
          <w:color w:val="000000"/>
          <w:sz w:val="24"/>
          <w:szCs w:val="24"/>
        </w:rPr>
        <w:t>Методические указания  для обучающихся по освоению дисциплины «Математика» / С</w:t>
      </w:r>
      <w:r w:rsidRPr="00C86FC7">
        <w:rPr>
          <w:rFonts w:ascii="Times New Roman" w:hAnsi="Times New Roman"/>
          <w:sz w:val="24"/>
          <w:szCs w:val="24"/>
        </w:rPr>
        <w:t xml:space="preserve">.Х. </w:t>
      </w:r>
      <w:proofErr w:type="spellStart"/>
      <w:r w:rsidRPr="00C86FC7">
        <w:rPr>
          <w:rFonts w:ascii="Times New Roman" w:hAnsi="Times New Roman"/>
          <w:sz w:val="24"/>
          <w:szCs w:val="24"/>
        </w:rPr>
        <w:t>Мухаметдинова</w:t>
      </w:r>
      <w:proofErr w:type="spellEnd"/>
      <w:r w:rsidRPr="00C86FC7">
        <w:rPr>
          <w:rFonts w:ascii="Times New Roman" w:hAnsi="Times New Roman"/>
          <w:color w:val="000000"/>
          <w:sz w:val="24"/>
          <w:szCs w:val="24"/>
        </w:rPr>
        <w:t>. – Омск: Изд-во Омской гуманитарной академ</w:t>
      </w:r>
      <w:r>
        <w:rPr>
          <w:rFonts w:ascii="Times New Roman" w:hAnsi="Times New Roman"/>
          <w:color w:val="000000"/>
          <w:sz w:val="24"/>
          <w:szCs w:val="24"/>
        </w:rPr>
        <w:t xml:space="preserve">ии, 2017. </w:t>
      </w:r>
    </w:p>
    <w:p w:rsidR="00C86FC7" w:rsidRPr="00C86FC7" w:rsidRDefault="00C86FC7" w:rsidP="00C86FC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C86FC7">
        <w:rPr>
          <w:rFonts w:ascii="Times New Roman" w:hAnsi="Times New Roman"/>
          <w:color w:val="FF0000"/>
          <w:sz w:val="24"/>
          <w:szCs w:val="24"/>
        </w:rPr>
        <w:lastRenderedPageBreak/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C86FC7">
        <w:rPr>
          <w:rFonts w:ascii="Times New Roman" w:hAnsi="Times New Roman"/>
          <w:color w:val="FF0000"/>
          <w:sz w:val="24"/>
          <w:szCs w:val="24"/>
        </w:rPr>
        <w:t>аттестации</w:t>
      </w:r>
      <w:proofErr w:type="gramEnd"/>
      <w:r w:rsidRPr="00C86FC7">
        <w:rPr>
          <w:rFonts w:ascii="Times New Roman" w:hAnsi="Times New Roman"/>
          <w:color w:val="FF0000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C86FC7">
        <w:rPr>
          <w:rFonts w:ascii="Times New Roman" w:hAnsi="Times New Roman"/>
          <w:color w:val="FF0000"/>
          <w:sz w:val="24"/>
          <w:szCs w:val="24"/>
        </w:rPr>
        <w:t>бакалавриата</w:t>
      </w:r>
      <w:proofErr w:type="spellEnd"/>
      <w:r w:rsidRPr="00C86FC7">
        <w:rPr>
          <w:rFonts w:ascii="Times New Roman" w:hAnsi="Times New Roman"/>
          <w:color w:val="FF0000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C86FC7">
        <w:rPr>
          <w:rFonts w:ascii="Times New Roman" w:hAnsi="Times New Roman"/>
          <w:color w:val="FF0000"/>
          <w:sz w:val="24"/>
          <w:szCs w:val="24"/>
        </w:rPr>
        <w:t>ОмГА</w:t>
      </w:r>
      <w:proofErr w:type="spellEnd"/>
      <w:r w:rsidRPr="00C86FC7">
        <w:rPr>
          <w:rFonts w:ascii="Times New Roman" w:hAnsi="Times New Roman"/>
          <w:color w:val="FF0000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7250D6" w:rsidRPr="00AD17A2" w:rsidRDefault="007250D6" w:rsidP="007250D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17A2">
        <w:rPr>
          <w:rFonts w:ascii="Times New Roman" w:hAnsi="Times New Roman"/>
          <w:color w:val="FF0000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D17A2">
        <w:rPr>
          <w:rFonts w:ascii="Times New Roman" w:hAnsi="Times New Roman"/>
          <w:color w:val="FF0000"/>
          <w:sz w:val="24"/>
          <w:szCs w:val="24"/>
        </w:rPr>
        <w:t>ОмГА</w:t>
      </w:r>
      <w:proofErr w:type="spellEnd"/>
      <w:r w:rsidRPr="00AD17A2">
        <w:rPr>
          <w:rFonts w:ascii="Times New Roman" w:hAnsi="Times New Roman"/>
          <w:color w:val="FF0000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C86FC7" w:rsidRPr="00C86FC7" w:rsidRDefault="00C86FC7" w:rsidP="00C86FC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C86FC7">
        <w:rPr>
          <w:rFonts w:ascii="Times New Roman" w:hAnsi="Times New Roman"/>
          <w:color w:val="FF0000"/>
          <w:sz w:val="24"/>
          <w:szCs w:val="24"/>
        </w:rPr>
        <w:t xml:space="preserve">Положение об </w:t>
      </w:r>
      <w:proofErr w:type="gramStart"/>
      <w:r w:rsidRPr="00C86FC7">
        <w:rPr>
          <w:rFonts w:ascii="Times New Roman" w:hAnsi="Times New Roman"/>
          <w:color w:val="FF0000"/>
          <w:sz w:val="24"/>
          <w:szCs w:val="24"/>
        </w:rPr>
        <w:t>обучении</w:t>
      </w:r>
      <w:proofErr w:type="gramEnd"/>
      <w:r w:rsidRPr="00C86FC7">
        <w:rPr>
          <w:rFonts w:ascii="Times New Roman" w:hAnsi="Times New Roman"/>
          <w:color w:val="FF0000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C86FC7">
        <w:rPr>
          <w:rFonts w:ascii="Times New Roman" w:hAnsi="Times New Roman"/>
          <w:color w:val="FF0000"/>
          <w:sz w:val="24"/>
          <w:szCs w:val="24"/>
        </w:rPr>
        <w:t>бакалавриата</w:t>
      </w:r>
      <w:proofErr w:type="spellEnd"/>
      <w:r w:rsidRPr="00C86FC7">
        <w:rPr>
          <w:rFonts w:ascii="Times New Roman" w:hAnsi="Times New Roman"/>
          <w:color w:val="FF0000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C86FC7">
        <w:rPr>
          <w:rFonts w:ascii="Times New Roman" w:hAnsi="Times New Roman"/>
          <w:color w:val="FF0000"/>
          <w:sz w:val="24"/>
          <w:szCs w:val="24"/>
        </w:rPr>
        <w:t>ОмГА</w:t>
      </w:r>
      <w:proofErr w:type="spellEnd"/>
      <w:r w:rsidRPr="00C86FC7">
        <w:rPr>
          <w:rFonts w:ascii="Times New Roman" w:hAnsi="Times New Roman"/>
          <w:color w:val="FF0000"/>
          <w:sz w:val="24"/>
          <w:szCs w:val="24"/>
        </w:rPr>
        <w:t xml:space="preserve"> от 28.08.2017 (протокол заседания № 1), утвержденного приказом ректора от 28.08.2017 №37.</w:t>
      </w:r>
    </w:p>
    <w:p w:rsidR="00C86FC7" w:rsidRDefault="00C86FC7" w:rsidP="00BD5FD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7. Фонд оценочных сре</w:t>
      </w:r>
      <w:proofErr w:type="gramStart"/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дств дл</w:t>
      </w:r>
      <w:proofErr w:type="gramEnd"/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я проведения промежуточной аттестации обучающихся по дисциплине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Фонд оценочных сре</w:t>
      </w:r>
      <w:proofErr w:type="gramStart"/>
      <w:r w:rsidRPr="00BD5F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BD5F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 проведения промежуточной аттестации обучающихся по дисциплине оформлен в виде </w:t>
      </w:r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Приложения 1</w:t>
      </w:r>
      <w:r w:rsidRPr="00BD5F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данной рабочей программе.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D5FD9" w:rsidRPr="00C86FC7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Перечень основной и дополнительной учебной литературы, необходимой для </w:t>
      </w:r>
      <w:r w:rsidRPr="00C86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дисциплины</w:t>
      </w:r>
    </w:p>
    <w:p w:rsidR="00C86FC7" w:rsidRPr="00C86FC7" w:rsidRDefault="00C86FC7" w:rsidP="00C86FC7">
      <w:pPr>
        <w:tabs>
          <w:tab w:val="left" w:pos="406"/>
        </w:tabs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86FC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Основная:</w:t>
      </w:r>
    </w:p>
    <w:p w:rsidR="00C86FC7" w:rsidRPr="00C86FC7" w:rsidRDefault="00C86FC7" w:rsidP="00C86FC7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>Гулиян</w:t>
      </w:r>
      <w:proofErr w:type="spellEnd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Б.Ш. Математика. Базовый курс [Электронный ресурс]: учебник/ </w:t>
      </w:r>
      <w:proofErr w:type="spellStart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>Гулиян</w:t>
      </w:r>
      <w:proofErr w:type="spellEnd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Б.Ш., </w:t>
      </w:r>
      <w:proofErr w:type="spellStart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>Хамидуллин</w:t>
      </w:r>
      <w:proofErr w:type="spellEnd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Р.Я.— </w:t>
      </w:r>
      <w:proofErr w:type="spellStart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>Электрон</w:t>
      </w:r>
      <w:proofErr w:type="gramStart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>екстовые</w:t>
      </w:r>
      <w:proofErr w:type="spellEnd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данные.— М.: Московский финансово-промышленный университет «Синергия», 2013.— 712 </w:t>
      </w:r>
      <w:proofErr w:type="spellStart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C86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.— Режим доступа: </w:t>
      </w:r>
      <w:hyperlink r:id="rId5" w:history="1">
        <w:r w:rsidR="00674424">
          <w:rPr>
            <w:rStyle w:val="a7"/>
            <w:rFonts w:ascii="Times New Roman" w:hAnsi="Times New Roman" w:cs="Times New Roman"/>
            <w:sz w:val="24"/>
            <w:szCs w:val="24"/>
          </w:rPr>
          <w:t>http://www.iprbookshop.ru/17023..</w:t>
        </w:r>
      </w:hyperlink>
      <w:r w:rsidRPr="00C86FC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C86FC7" w:rsidRPr="00C86FC7" w:rsidRDefault="00C86FC7" w:rsidP="00C86FC7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6FC7">
        <w:rPr>
          <w:rFonts w:ascii="Times New Roman" w:hAnsi="Times New Roman"/>
          <w:color w:val="000000" w:themeColor="text1"/>
          <w:sz w:val="24"/>
          <w:szCs w:val="24"/>
        </w:rPr>
        <w:t xml:space="preserve">Высшая математика для экономистов [Электронный ресурс]: учебник для студентов вузов, обучающихся по экономическим специальностям/ Н.Ш. Кремер [и др.].— </w:t>
      </w:r>
      <w:proofErr w:type="spellStart"/>
      <w:r w:rsidRPr="00C86FC7">
        <w:rPr>
          <w:rFonts w:ascii="Times New Roman" w:hAnsi="Times New Roman"/>
          <w:color w:val="000000" w:themeColor="text1"/>
          <w:sz w:val="24"/>
          <w:szCs w:val="24"/>
        </w:rPr>
        <w:t>Электрон</w:t>
      </w:r>
      <w:proofErr w:type="gramStart"/>
      <w:r w:rsidRPr="00C86FC7">
        <w:rPr>
          <w:rFonts w:ascii="Times New Roman" w:hAnsi="Times New Roman"/>
          <w:color w:val="000000" w:themeColor="text1"/>
          <w:sz w:val="24"/>
          <w:szCs w:val="24"/>
        </w:rPr>
        <w:t>.т</w:t>
      </w:r>
      <w:proofErr w:type="gramEnd"/>
      <w:r w:rsidRPr="00C86FC7">
        <w:rPr>
          <w:rFonts w:ascii="Times New Roman" w:hAnsi="Times New Roman"/>
          <w:color w:val="000000" w:themeColor="text1"/>
          <w:sz w:val="24"/>
          <w:szCs w:val="24"/>
        </w:rPr>
        <w:t>екстовые</w:t>
      </w:r>
      <w:proofErr w:type="spellEnd"/>
      <w:r w:rsidRPr="00C86FC7">
        <w:rPr>
          <w:rFonts w:ascii="Times New Roman" w:hAnsi="Times New Roman"/>
          <w:color w:val="000000" w:themeColor="text1"/>
          <w:sz w:val="24"/>
          <w:szCs w:val="24"/>
        </w:rPr>
        <w:t xml:space="preserve"> данные. — М.: ЮНИТИ-ДАНА, 2015.— 481 </w:t>
      </w:r>
      <w:proofErr w:type="spellStart"/>
      <w:r w:rsidRPr="00C86FC7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spellEnd"/>
      <w:r w:rsidRPr="00C86FC7">
        <w:rPr>
          <w:rFonts w:ascii="Times New Roman" w:hAnsi="Times New Roman"/>
          <w:color w:val="000000" w:themeColor="text1"/>
          <w:sz w:val="24"/>
          <w:szCs w:val="24"/>
        </w:rPr>
        <w:t xml:space="preserve">.— Режим доступа: </w:t>
      </w:r>
      <w:hyperlink r:id="rId6" w:history="1">
        <w:r w:rsidR="00674424">
          <w:rPr>
            <w:rStyle w:val="a7"/>
            <w:rFonts w:ascii="Times New Roman" w:hAnsi="Times New Roman"/>
            <w:sz w:val="24"/>
            <w:szCs w:val="24"/>
          </w:rPr>
          <w:t>http://www.iprbookshop.ru/52071.</w:t>
        </w:r>
      </w:hyperlink>
    </w:p>
    <w:p w:rsidR="00C86FC7" w:rsidRPr="00C86FC7" w:rsidRDefault="00C86FC7" w:rsidP="00C86FC7">
      <w:pPr>
        <w:keepNext/>
        <w:tabs>
          <w:tab w:val="left" w:pos="708"/>
          <w:tab w:val="left" w:pos="1134"/>
        </w:tabs>
        <w:ind w:left="1134" w:hanging="42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86FC7" w:rsidRPr="00C86FC7" w:rsidRDefault="00C86FC7" w:rsidP="00C86FC7">
      <w:pPr>
        <w:tabs>
          <w:tab w:val="left" w:pos="1134"/>
        </w:tabs>
        <w:ind w:left="1134" w:hanging="425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86FC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Дополнительная</w:t>
      </w:r>
    </w:p>
    <w:p w:rsidR="00C86FC7" w:rsidRPr="00C86FC7" w:rsidRDefault="00C86FC7" w:rsidP="00C86FC7">
      <w:pPr>
        <w:widowControl w:val="0"/>
        <w:numPr>
          <w:ilvl w:val="3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FC7">
        <w:rPr>
          <w:rFonts w:ascii="Times New Roman" w:hAnsi="Times New Roman" w:cs="Times New Roman"/>
          <w:sz w:val="24"/>
          <w:szCs w:val="24"/>
        </w:rPr>
        <w:t xml:space="preserve">Линейная алгебра [Электронный ресурс]: практикум. Учебное пособие/ Е.Б. Малышева [и др.].— </w:t>
      </w:r>
      <w:proofErr w:type="spellStart"/>
      <w:r w:rsidRPr="00C86FC7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C86FC7">
        <w:rPr>
          <w:rFonts w:ascii="Times New Roman" w:hAnsi="Times New Roman" w:cs="Times New Roman"/>
          <w:sz w:val="24"/>
          <w:szCs w:val="24"/>
        </w:rPr>
        <w:t xml:space="preserve"> данные.— М.: Московский государственный строительный университет, ЭБС АСВ, 2014.— 135 </w:t>
      </w:r>
      <w:proofErr w:type="spellStart"/>
      <w:r w:rsidRPr="00C86FC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86FC7">
        <w:rPr>
          <w:rFonts w:ascii="Times New Roman" w:hAnsi="Times New Roman" w:cs="Times New Roman"/>
          <w:sz w:val="24"/>
          <w:szCs w:val="24"/>
        </w:rPr>
        <w:t xml:space="preserve">.— Режим доступа: </w:t>
      </w:r>
      <w:hyperlink r:id="rId7" w:history="1">
        <w:r w:rsidR="00674424">
          <w:rPr>
            <w:rStyle w:val="a7"/>
            <w:rFonts w:ascii="Times New Roman" w:hAnsi="Times New Roman" w:cs="Times New Roman"/>
            <w:sz w:val="24"/>
            <w:szCs w:val="24"/>
          </w:rPr>
          <w:t>http://www.iprbookshop.ru/26858.html..</w:t>
        </w:r>
      </w:hyperlink>
      <w:r w:rsidRPr="00C86FC7">
        <w:rPr>
          <w:rFonts w:ascii="Times New Roman" w:hAnsi="Times New Roman" w:cs="Times New Roman"/>
          <w:sz w:val="24"/>
          <w:szCs w:val="24"/>
        </w:rPr>
        <w:t>.</w:t>
      </w:r>
    </w:p>
    <w:p w:rsidR="00C86FC7" w:rsidRPr="00C86FC7" w:rsidRDefault="00C86FC7" w:rsidP="00C86FC7">
      <w:pPr>
        <w:widowControl w:val="0"/>
        <w:numPr>
          <w:ilvl w:val="3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6FC7">
        <w:rPr>
          <w:rFonts w:ascii="Times New Roman" w:hAnsi="Times New Roman" w:cs="Times New Roman"/>
          <w:sz w:val="24"/>
          <w:szCs w:val="24"/>
        </w:rPr>
        <w:t xml:space="preserve">Диденко О.П. Математика [Электронный ресурс]: учебное пособие/ Диденко О.П., </w:t>
      </w:r>
      <w:proofErr w:type="spellStart"/>
      <w:r w:rsidRPr="00C86FC7">
        <w:rPr>
          <w:rFonts w:ascii="Times New Roman" w:hAnsi="Times New Roman" w:cs="Times New Roman"/>
          <w:sz w:val="24"/>
          <w:szCs w:val="24"/>
        </w:rPr>
        <w:t>Мухаметдинова</w:t>
      </w:r>
      <w:proofErr w:type="spellEnd"/>
      <w:r w:rsidRPr="00C86FC7">
        <w:rPr>
          <w:rFonts w:ascii="Times New Roman" w:hAnsi="Times New Roman" w:cs="Times New Roman"/>
          <w:sz w:val="24"/>
          <w:szCs w:val="24"/>
        </w:rPr>
        <w:t xml:space="preserve"> С.Х., Рассказова М.Н.— </w:t>
      </w:r>
      <w:proofErr w:type="spellStart"/>
      <w:r w:rsidRPr="00C86FC7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>екстовые</w:t>
      </w:r>
      <w:proofErr w:type="spellEnd"/>
      <w:r w:rsidRPr="00C86FC7">
        <w:rPr>
          <w:rFonts w:ascii="Times New Roman" w:hAnsi="Times New Roman" w:cs="Times New Roman"/>
          <w:sz w:val="24"/>
          <w:szCs w:val="24"/>
        </w:rPr>
        <w:t xml:space="preserve"> данные.— Омск: Омский государственный институт сервиса, 2013.— 160 </w:t>
      </w:r>
      <w:proofErr w:type="spellStart"/>
      <w:r w:rsidRPr="00C86FC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86FC7">
        <w:rPr>
          <w:rFonts w:ascii="Times New Roman" w:hAnsi="Times New Roman" w:cs="Times New Roman"/>
          <w:sz w:val="24"/>
          <w:szCs w:val="24"/>
        </w:rPr>
        <w:t xml:space="preserve">.— Режим </w:t>
      </w:r>
      <w:proofErr w:type="spellStart"/>
      <w:proofErr w:type="gramStart"/>
      <w:r w:rsidRPr="00C86FC7">
        <w:rPr>
          <w:rFonts w:ascii="Times New Roman" w:hAnsi="Times New Roman" w:cs="Times New Roman"/>
          <w:sz w:val="24"/>
          <w:szCs w:val="24"/>
        </w:rPr>
        <w:t>до-ступа</w:t>
      </w:r>
      <w:proofErr w:type="spellEnd"/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674424">
          <w:rPr>
            <w:rStyle w:val="a7"/>
            <w:rFonts w:ascii="Times New Roman" w:hAnsi="Times New Roman" w:cs="Times New Roman"/>
            <w:sz w:val="24"/>
            <w:szCs w:val="24"/>
          </w:rPr>
          <w:t>http://www.iprbookshop.ru/18256..</w:t>
        </w:r>
      </w:hyperlink>
      <w:r w:rsidRPr="00C86F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FD9" w:rsidRPr="00C86FC7" w:rsidRDefault="00BD5FD9" w:rsidP="00BD5FD9">
      <w:pPr>
        <w:keepNext/>
        <w:tabs>
          <w:tab w:val="left" w:pos="708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ЭБС </w:t>
      </w:r>
      <w:proofErr w:type="spellStart"/>
      <w:r w:rsidRPr="00BD5FD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IPRBooks</w:t>
      </w:r>
      <w:proofErr w:type="spellEnd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Режим доступа: </w:t>
      </w:r>
      <w:hyperlink r:id="rId9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http://www.iprbookshop.ru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ЭБС издательства «</w:t>
      </w:r>
      <w:proofErr w:type="spellStart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Режим доступа: </w:t>
      </w:r>
      <w:hyperlink r:id="rId10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http://biblio-online.ru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1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http://window.edu.ru/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Научная электронная библиотека </w:t>
      </w:r>
      <w:proofErr w:type="spellStart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e-library.ru</w:t>
      </w:r>
      <w:proofErr w:type="spellEnd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Режим доступа: </w:t>
      </w:r>
      <w:hyperlink r:id="rId12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http://elibrary.ru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Elsevier</w:t>
      </w:r>
      <w:proofErr w:type="spellEnd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Режим доступа:  </w:t>
      </w:r>
      <w:hyperlink r:id="rId13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http://www.sciencedirect.com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4" w:history="1">
        <w:r w:rsidR="00635B46">
          <w:rPr>
            <w:rStyle w:val="a7"/>
            <w:rFonts w:ascii="Times New Roman" w:eastAsia="Calibri" w:hAnsi="Times New Roman" w:cs="Times New Roman"/>
            <w:sz w:val="24"/>
            <w:szCs w:val="24"/>
          </w:rPr>
          <w:t>www.edu.ru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5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http://journals.cambridge.org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6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http://www.oxfordjoumals.org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7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http://dic.academic.ru/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8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http://www.benran.ru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19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http://www.gks.ru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0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http://diss.rsl.ru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1" w:history="1">
        <w:r w:rsidR="00674424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http://ru.spinform.ru</w:t>
        </w:r>
      </w:hyperlink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электроннойинформационно-образовательной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имеетсядоступ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территорииорганизации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информационно-образовательная среда Академии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оступ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учебным планам, рабочим программам дисциплин (модулей), практик,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кизданиям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библиотечных систем и электронным образовательным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ресурсам,указанным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рабочих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программах;фиксацию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 образовательного процесса, результатов промежуточной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аттестациии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основной образовательной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программы;проведение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видов занятий, процедур оценки результатов обучения,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реализациякоторых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предусмотрена с применением электронного обучения,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дистанционныхобразовательных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технологий;формирование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электронного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обучающегося, в том числе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сохранениеработ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обучающегося, рецензий и оценок на эти работы со стороны любых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участниковобразовательного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;в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заимодействие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участниками образовательного процесса, в том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числесинхронное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асинхронное взаимодействие посредством сети «Интернет».</w:t>
      </w:r>
    </w:p>
    <w:p w:rsidR="00BD5FD9" w:rsidRPr="00BD5FD9" w:rsidRDefault="00BD5FD9" w:rsidP="00BD5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FD9" w:rsidRPr="00BD5FD9" w:rsidRDefault="00BD5FD9" w:rsidP="00BD5F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10. Методические указания для </w:t>
      </w:r>
      <w:proofErr w:type="gramStart"/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 освоению дисциплины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успешно освоить дисциплину </w:t>
      </w:r>
      <w:r w:rsidRPr="00BD5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«Математика» 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выполнить следующие методические указания.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указания для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освоению дисциплины для подготовки к занятиям </w:t>
      </w: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лекционного типа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указания для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освоению дисциплины для подготовки к занятиям </w:t>
      </w: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семинарского типа: 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Подготовка к занятиям семинарского типа включает 2 этапа: 1-й –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указания для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освоению дисциплины для </w:t>
      </w: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самостоятельной работы: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результатов ознакомительного чтения выбирается дальнейший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уловить скрытые вопросы.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Следующим этапом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работыс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 работе с источниками и литературой важно уметь: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обобщать полученную информацию, оценивать </w:t>
      </w:r>
      <w:proofErr w:type="gramStart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прослушанное</w:t>
      </w:r>
      <w:proofErr w:type="gramEnd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прочитанное;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готовить и презентовать развернутые сообщения типа доклада;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работать в разных режимах (индивидуально, в паре, в группе), взаимодействуя друг с другом;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пользоваться реферативными и справочными материалами;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контролировать свои действия и действия своих товарищей, объективно оценивать свои действия;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обращаться за помощью, дополнительными разъяснениями к преподавателю, другим студентам.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промежуточной аттестации</w:t>
      </w:r>
      <w:r w:rsidRPr="00BD5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промежуточной аттестации целесообразно: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прочитать рекомендованную литературу;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составить краткие конспекты ответов (планы ответов). 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MicrosoftPowerPoint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видеоматериалов, слайдов.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обеспечивает: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ЭБС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IPRBooks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и электронным образовательным ресурсам, указанным в рабочих программах;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электронного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сбор, хранение, систематизация и выдача учебной и научной информации;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обработка текстовой, графической и эмпирической информации;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компьютерное тестирование;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демонстрация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ПРОГРАММНОГО ОБЕСПЕЧЕНИЯ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MicrosoftWindows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XP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Professional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SP3 </w:t>
      </w:r>
    </w:p>
    <w:p w:rsidR="00BD5FD9" w:rsidRPr="00995540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9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</w:t>
      </w:r>
      <w:r w:rsidRPr="0099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Office</w:t>
      </w:r>
      <w:r w:rsidRPr="0099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Professional</w:t>
      </w:r>
      <w:r w:rsidRPr="0099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Russian</w:t>
      </w:r>
      <w:r w:rsidRPr="0099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5FD9" w:rsidRPr="00995540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95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АнтивирусКасперского</w:t>
      </w:r>
      <w:proofErr w:type="spellEnd"/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курсами LMS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ИНФОРМАЦИОННЫХ СПРАВОЧНЫХ СИСТЕМ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Справочная правовая система «Консультант Плюс»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Справочная правовая система «Гарант»</w:t>
      </w:r>
    </w:p>
    <w:p w:rsidR="00BD5FD9" w:rsidRPr="00BD5FD9" w:rsidRDefault="00BD5FD9" w:rsidP="00BD5FD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Описание материально-технической базы, необходимой для осуществления образовательного процесса по дисциплине </w:t>
      </w:r>
    </w:p>
    <w:p w:rsidR="00BD5FD9" w:rsidRPr="00BD5FD9" w:rsidRDefault="00BD5FD9" w:rsidP="00BD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образовательного процесса по дисциплине 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5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исследовательской работ обучающихся, предусмотренных рабочей программой дисциплины.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Специальные помещения представляют собой учебные аудитории учебного корпуса, расположенного по адресу </w:t>
      </w:r>
      <w:proofErr w:type="gram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г</w:t>
      </w:r>
      <w:proofErr w:type="gramEnd"/>
      <w:r w:rsidRPr="00C86FC7">
        <w:rPr>
          <w:rFonts w:ascii="Times New Roman" w:hAnsi="Times New Roman" w:cs="Times New Roman"/>
          <w:color w:val="FF0000"/>
          <w:sz w:val="24"/>
          <w:szCs w:val="24"/>
        </w:rPr>
        <w:t>. Омск, ул. 4-я Челюскинцев, 2а: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FC7">
        <w:rPr>
          <w:rFonts w:ascii="Times New Roman" w:hAnsi="Times New Roman" w:cs="Times New Roman"/>
          <w:color w:val="FF0000"/>
          <w:sz w:val="24"/>
          <w:szCs w:val="24"/>
        </w:rPr>
        <w:t>1. Для проведения лекционных занятий: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1) аудитория 112, материально-техническое оснащение которой составляют:  столы аудиторные; стулья аудиторные; стол преподавателя; стул преподавателя; кафедра; раздаточный материал по темам: правила вычисления определителей, метод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Крамера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метод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Гуасса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Матричный метод, уравнения прямой на плоскости, уравнение прямой и плоскости в пространстве; кривые второго порядка, свойства пределов, таблицы производных, таблицы интегралов, методы интегрирования; проектор, экран переносной; ноутбуки (2 шт.); операционная система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MicrosoftWindows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10,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MicrosoftOfficeProfessionalPlus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2007,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LibreOfficeWriter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LibreOfficeCalc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LibreOfficeImpress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LibreOfficeDraw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LibreOfficeMath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LibreOfficeBase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>; БИС 1С</w:t>
      </w:r>
      <w:proofErr w:type="gram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:П</w:t>
      </w:r>
      <w:proofErr w:type="gram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Линко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V8.2;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NetBeans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RunaWFE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Moodle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BigBlueButton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GIMP,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Inkscape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Scribus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Audacity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Avidemux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DeductorAcademic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KasperskyEndpointSecurity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для бизнеса – Стандартный, система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контент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фильтрации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SkyDNS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IPRbooks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» - режим доступа: </w:t>
      </w:r>
      <w:hyperlink r:id="rId22" w:history="1">
        <w:r w:rsidR="00674424">
          <w:rPr>
            <w:rStyle w:val="a7"/>
            <w:rFonts w:ascii="Times New Roman" w:hAnsi="Times New Roman" w:cs="Times New Roman"/>
            <w:sz w:val="24"/>
            <w:szCs w:val="24"/>
          </w:rPr>
          <w:t>http://www.iprbookshop.ru</w:t>
        </w:r>
      </w:hyperlink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и «ЭБС ЮРАЙТ» - режим доступа: </w:t>
      </w:r>
      <w:hyperlink w:history="1">
        <w:r w:rsidR="00635B46">
          <w:rPr>
            <w:rFonts w:ascii="Times New Roman" w:hAnsi="Times New Roman" w:cs="Times New Roman"/>
            <w:color w:val="FF0000"/>
            <w:sz w:val="24"/>
            <w:szCs w:val="24"/>
          </w:rPr>
          <w:t>www.biblio-online.ru</w:t>
        </w:r>
      </w:hyperlink>
      <w:r w:rsidRPr="00C86FC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2) актовый зал, материально-техническое оснащение которого составляют: Кресла (500  </w:t>
      </w:r>
      <w:proofErr w:type="spellStart"/>
      <w:proofErr w:type="gram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шт</w:t>
      </w:r>
      <w:proofErr w:type="spellEnd"/>
      <w:proofErr w:type="gram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), кафедра, раздаточный материал по темам: правила вычисления определителей, метод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Крамера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метод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Гуасса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Матричный метод, уравнения прямой на плоскости, уравнение прямой и плоскости в пространстве; кривые второго порядка, свойства пределов, таблицы производных, таблицы интегралов, методы интегрирования; экран переносной; проектор, стол ( 2 </w:t>
      </w:r>
      <w:proofErr w:type="spellStart"/>
      <w:proofErr w:type="gram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шт</w:t>
      </w:r>
      <w:proofErr w:type="spellEnd"/>
      <w:proofErr w:type="gram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),  микшер (2 шт.), микрофон (6 шт.), аудио-видео усилитель (2 шт.), ноутбук, Операционная система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  <w:lang w:val="en-US"/>
        </w:rPr>
        <w:t>MicrosoftWindows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10,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  <w:lang w:val="en-US"/>
        </w:rPr>
        <w:t>MicrosoftOfficeProfessionalPlus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2007;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FC7">
        <w:rPr>
          <w:rFonts w:ascii="Times New Roman" w:hAnsi="Times New Roman" w:cs="Times New Roman"/>
          <w:color w:val="FF0000"/>
          <w:sz w:val="24"/>
          <w:szCs w:val="24"/>
        </w:rPr>
        <w:t>2. Для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6FC7">
        <w:rPr>
          <w:rFonts w:ascii="Times New Roman" w:hAnsi="Times New Roman" w:cs="Times New Roman"/>
          <w:color w:val="FF0000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практическихзанятий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1) аудитория 112, материально-техническое оснащение которой составляют:  столы аудиторные; стулья аудиторные; стол преподавателя; стул преподавателя; кафедра; раздаточный материал по темам: правила вычисления определителей, метод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Крамера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метод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Гуасса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Матричный метод, уравнения прямой на плоскости, уравнение прямой и плоскости в пространстве; кривые второго порядка, свойства пределов, таблицы производных, таблицы интегралов, методы интегрирования; экран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переносной</w:t>
      </w:r>
      <w:proofErr w:type="gram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;п</w:t>
      </w:r>
      <w:proofErr w:type="gramEnd"/>
      <w:r w:rsidRPr="00C86FC7">
        <w:rPr>
          <w:rFonts w:ascii="Times New Roman" w:hAnsi="Times New Roman" w:cs="Times New Roman"/>
          <w:color w:val="FF0000"/>
          <w:sz w:val="24"/>
          <w:szCs w:val="24"/>
        </w:rPr>
        <w:t>роектор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ноутбуки (2 шт.); операционная система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MicrosoftWindows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10,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MicrosoftOfficeProfessionalPlus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2007,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LibreOfficeWriter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LibreOfficeCalc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LibreOfficeImpress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LibreOfficeDraw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LibreOfficeMath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LibreOfficeBase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; БИС 1С:Предпр.8 - комплект для обучения в высших и средних учебных заведениях;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Линко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V8.2;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NetBeans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RunaWFE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Moodle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BigBlueButton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GIMP,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Inkscape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Scribus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Audacity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Avidemux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DeductorAcademic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KasperskyEndpointSecurity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для бизнеса – Стандартный, система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контент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фильтрации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SkyDNS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IPRbooks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» - режим доступа: </w:t>
      </w:r>
      <w:hyperlink r:id="rId23" w:history="1">
        <w:r w:rsidR="00674424">
          <w:rPr>
            <w:rStyle w:val="a7"/>
            <w:rFonts w:ascii="Times New Roman" w:hAnsi="Times New Roman" w:cs="Times New Roman"/>
            <w:sz w:val="24"/>
            <w:szCs w:val="24"/>
          </w:rPr>
          <w:t>http://www.iprbookshop.ru</w:t>
        </w:r>
      </w:hyperlink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и «ЭБС ЮРАЙТ» - режим доступа: http://</w:t>
      </w:r>
      <w:hyperlink r:id="rId24" w:history="1">
        <w:r w:rsidR="00674424">
          <w:rPr>
            <w:rStyle w:val="a7"/>
            <w:rFonts w:ascii="Times New Roman" w:hAnsi="Times New Roman" w:cs="Times New Roman"/>
            <w:sz w:val="24"/>
            <w:szCs w:val="24"/>
          </w:rPr>
          <w:t>http://http://www.biblio-online.ru..</w:t>
        </w:r>
      </w:hyperlink>
      <w:r w:rsidRPr="00C86FC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FC7">
        <w:rPr>
          <w:rFonts w:ascii="Times New Roman" w:hAnsi="Times New Roman" w:cs="Times New Roman"/>
          <w:color w:val="FF0000"/>
          <w:sz w:val="24"/>
          <w:szCs w:val="24"/>
        </w:rPr>
        <w:t>3. Для проведения групповых и индивидуальных консультаций: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1) аудитория 112, материально-техническое оснащение которой составляют:  столы аудиторные; стулья аудиторные; стол преподавателя; стул преподавателя; кафедра; раздаточный материал по темам: правила вычисления определителей, метод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Крамера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метод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Гуасса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Матричный метод, уравнения прямой на плоскости, уравнение прямой и плоскости в пространстве; кривые второго порядка, свойства пределов, таблицы производных, таблицы интегралов, методы интегрирования; экран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переносной</w:t>
      </w:r>
      <w:proofErr w:type="gram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;п</w:t>
      </w:r>
      <w:proofErr w:type="gramEnd"/>
      <w:r w:rsidRPr="00C86FC7">
        <w:rPr>
          <w:rFonts w:ascii="Times New Roman" w:hAnsi="Times New Roman" w:cs="Times New Roman"/>
          <w:color w:val="FF0000"/>
          <w:sz w:val="24"/>
          <w:szCs w:val="24"/>
        </w:rPr>
        <w:t>роектор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C86FC7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ноутбуки (2 шт.); операционная система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MicrosoftWindows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10,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MicrosoftOfficeProfessionalPlus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2007,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LibreOfficeWriter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LibreOfficeCalc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LibreOfficeImpress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LibreOfficeDraw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LibreOfficeMath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LibreOfficeBase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; БИС 1С:Предпр.8 - комплект для обучения в высших и средних учебных заведениях;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Линко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V8.2;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NetBeans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RunaWFE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Moodle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BigBlueButton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GIMP,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Inkscape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Scribus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Audacity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Avidemux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DeductorAcademic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KasperskyEndpointSecurity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для бизнеса – Стандартный, система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контент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фильтрации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SkyDNS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IPRbooks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» - режим доступа: </w:t>
      </w:r>
      <w:hyperlink r:id="rId25" w:history="1">
        <w:r w:rsidR="00674424">
          <w:rPr>
            <w:rStyle w:val="a7"/>
            <w:rFonts w:ascii="Times New Roman" w:hAnsi="Times New Roman" w:cs="Times New Roman"/>
            <w:sz w:val="24"/>
            <w:szCs w:val="24"/>
          </w:rPr>
          <w:t>http://www.iprbookshop.ru</w:t>
        </w:r>
      </w:hyperlink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и «ЭБС ЮРАЙТ» - режим доступа: </w:t>
      </w:r>
      <w:hyperlink w:history="1">
        <w:r w:rsidR="00635B46">
          <w:rPr>
            <w:rFonts w:ascii="Times New Roman" w:hAnsi="Times New Roman" w:cs="Times New Roman"/>
            <w:color w:val="FF0000"/>
            <w:sz w:val="24"/>
            <w:szCs w:val="24"/>
          </w:rPr>
          <w:t>www.biblio-online.ru</w:t>
        </w:r>
      </w:hyperlink>
      <w:r w:rsidRPr="00C86FC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FC7">
        <w:rPr>
          <w:rFonts w:ascii="Times New Roman" w:hAnsi="Times New Roman" w:cs="Times New Roman"/>
          <w:color w:val="FF0000"/>
          <w:sz w:val="24"/>
          <w:szCs w:val="24"/>
        </w:rPr>
        <w:t>4. Для самостоятельной работы:</w:t>
      </w:r>
    </w:p>
    <w:p w:rsidR="00C86FC7" w:rsidRPr="00C86FC7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1) библиотека,  материально-техническое оснащение которой составляют: столы специализированные стулья, столы компьютерные (5 </w:t>
      </w:r>
      <w:proofErr w:type="spellStart"/>
      <w:proofErr w:type="gram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шт</w:t>
      </w:r>
      <w:proofErr w:type="spellEnd"/>
      <w:proofErr w:type="gram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), компьютеры (5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шт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), стенды информационные, комплект раздаточных материалов по темам: правила вычисления определителей, метод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Крамера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метод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Гуасса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Матричный метод, уравнения прямой на плоскости, уравнение прямой и плоскости в пространстве; кривые второго порядка, свойства пределов, таблицы производных, таблицы интегралов, методы интегрирования; </w:t>
      </w:r>
      <w:proofErr w:type="gram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Операционная система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MicrosoftWindows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10,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MicrosoftOfficeProfessionalPlus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2007,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LibreOfficeWriter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LibreOfficeCalc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LibreOfficeImpress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LibreOfficeDraw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LibreOfficeMath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LibreOfficeBase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NetBeans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RunaWFE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Moodle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BigBlueButton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GIMP, 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Inkscape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Scribus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Audacity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Avidemux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DeductorAcademic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KasperskyEndpointSecurity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для бизнеса – Стандартный, Система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контент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фильтрации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SkyDNS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, справочно-правовая система «Консультант плюс», «Гарант», Интернет шлюз 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TrafficInspector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>, электронно-библиотечные системы «</w:t>
      </w:r>
      <w:proofErr w:type="spellStart"/>
      <w:r w:rsidRPr="00C86FC7">
        <w:rPr>
          <w:rFonts w:ascii="Times New Roman" w:hAnsi="Times New Roman" w:cs="Times New Roman"/>
          <w:color w:val="FF0000"/>
          <w:sz w:val="24"/>
          <w:szCs w:val="24"/>
        </w:rPr>
        <w:t>IPRbooks</w:t>
      </w:r>
      <w:proofErr w:type="spellEnd"/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» - режим доступа: </w:t>
      </w:r>
      <w:hyperlink r:id="rId26" w:history="1">
        <w:r w:rsidR="00674424">
          <w:rPr>
            <w:rStyle w:val="a7"/>
            <w:rFonts w:ascii="Times New Roman" w:hAnsi="Times New Roman" w:cs="Times New Roman"/>
            <w:sz w:val="24"/>
            <w:szCs w:val="24"/>
          </w:rPr>
          <w:t>http://www.iprbookshop.ru</w:t>
        </w:r>
      </w:hyperlink>
      <w:r w:rsidRPr="00C86FC7">
        <w:rPr>
          <w:rFonts w:ascii="Times New Roman" w:hAnsi="Times New Roman" w:cs="Times New Roman"/>
          <w:color w:val="FF0000"/>
          <w:sz w:val="24"/>
          <w:szCs w:val="24"/>
        </w:rPr>
        <w:t xml:space="preserve"> и «ЭБС ЮРАЙТ» - режим доступа: http://</w:t>
      </w:r>
      <w:hyperlink r:id="rId27" w:history="1">
        <w:r w:rsidR="00674424">
          <w:rPr>
            <w:rStyle w:val="a7"/>
            <w:rFonts w:ascii="Times New Roman" w:hAnsi="Times New Roman" w:cs="Times New Roman"/>
            <w:sz w:val="24"/>
            <w:szCs w:val="24"/>
          </w:rPr>
          <w:t>http://http://www.biblio-online.ru..</w:t>
        </w:r>
      </w:hyperlink>
      <w:r w:rsidRPr="00C86FC7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C86FC7" w:rsidRDefault="00C86FC7" w:rsidP="00BD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C7" w:rsidRDefault="00C86FC7" w:rsidP="00BD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6FC7" w:rsidSect="008E2E0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06DC"/>
    <w:multiLevelType w:val="hybridMultilevel"/>
    <w:tmpl w:val="A436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EBC"/>
    <w:rsid w:val="00000788"/>
    <w:rsid w:val="00056044"/>
    <w:rsid w:val="00074AFA"/>
    <w:rsid w:val="000A5040"/>
    <w:rsid w:val="00146C4F"/>
    <w:rsid w:val="00181E7A"/>
    <w:rsid w:val="001C5414"/>
    <w:rsid w:val="001F2511"/>
    <w:rsid w:val="00221EBC"/>
    <w:rsid w:val="002514B0"/>
    <w:rsid w:val="00251AF3"/>
    <w:rsid w:val="002632FB"/>
    <w:rsid w:val="0028030D"/>
    <w:rsid w:val="002949D0"/>
    <w:rsid w:val="00297616"/>
    <w:rsid w:val="00454F33"/>
    <w:rsid w:val="004E2B97"/>
    <w:rsid w:val="004E747D"/>
    <w:rsid w:val="00526D0A"/>
    <w:rsid w:val="005461D8"/>
    <w:rsid w:val="0056161C"/>
    <w:rsid w:val="005B7F29"/>
    <w:rsid w:val="005D34A0"/>
    <w:rsid w:val="005F3768"/>
    <w:rsid w:val="00635B46"/>
    <w:rsid w:val="00674424"/>
    <w:rsid w:val="006D2DA6"/>
    <w:rsid w:val="007250D6"/>
    <w:rsid w:val="00763863"/>
    <w:rsid w:val="00775A81"/>
    <w:rsid w:val="00812FF6"/>
    <w:rsid w:val="00831028"/>
    <w:rsid w:val="00863DF0"/>
    <w:rsid w:val="00867305"/>
    <w:rsid w:val="00880870"/>
    <w:rsid w:val="008E2E09"/>
    <w:rsid w:val="00911067"/>
    <w:rsid w:val="00926FE1"/>
    <w:rsid w:val="00930342"/>
    <w:rsid w:val="00937227"/>
    <w:rsid w:val="00941057"/>
    <w:rsid w:val="0094394A"/>
    <w:rsid w:val="00964E6C"/>
    <w:rsid w:val="00992558"/>
    <w:rsid w:val="00995540"/>
    <w:rsid w:val="009A604F"/>
    <w:rsid w:val="009C5652"/>
    <w:rsid w:val="009D6444"/>
    <w:rsid w:val="009E5902"/>
    <w:rsid w:val="00A6047F"/>
    <w:rsid w:val="00AA7173"/>
    <w:rsid w:val="00AC60B2"/>
    <w:rsid w:val="00B530B4"/>
    <w:rsid w:val="00B9445A"/>
    <w:rsid w:val="00BD2E57"/>
    <w:rsid w:val="00BD5FD9"/>
    <w:rsid w:val="00BE3A07"/>
    <w:rsid w:val="00C86FC7"/>
    <w:rsid w:val="00CF73B7"/>
    <w:rsid w:val="00D339DE"/>
    <w:rsid w:val="00D91447"/>
    <w:rsid w:val="00DC0367"/>
    <w:rsid w:val="00DD5B24"/>
    <w:rsid w:val="00E81F4D"/>
    <w:rsid w:val="00EA2206"/>
    <w:rsid w:val="00F021F4"/>
    <w:rsid w:val="00F03734"/>
    <w:rsid w:val="00F4679E"/>
    <w:rsid w:val="00F54080"/>
    <w:rsid w:val="00F80CA8"/>
    <w:rsid w:val="00F96B91"/>
    <w:rsid w:val="00FA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FA"/>
  </w:style>
  <w:style w:type="paragraph" w:styleId="1">
    <w:name w:val="heading 1"/>
    <w:basedOn w:val="a"/>
    <w:next w:val="a"/>
    <w:link w:val="10"/>
    <w:uiPriority w:val="9"/>
    <w:qFormat/>
    <w:rsid w:val="00BD5FD9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F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5FD9"/>
  </w:style>
  <w:style w:type="paragraph" w:styleId="a3">
    <w:name w:val="No Spacing"/>
    <w:uiPriority w:val="1"/>
    <w:qFormat/>
    <w:rsid w:val="00BD5F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D5F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13"/>
    <w:uiPriority w:val="99"/>
    <w:rsid w:val="00BD5FD9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BD5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basedOn w:val="a"/>
    <w:next w:val="a6"/>
    <w:link w:val="12"/>
    <w:uiPriority w:val="99"/>
    <w:unhideWhenUsed/>
    <w:qFormat/>
    <w:rsid w:val="00BD5FD9"/>
    <w:pPr>
      <w:tabs>
        <w:tab w:val="left" w:pos="708"/>
      </w:tabs>
      <w:suppressAutoHyphens/>
      <w:autoSpaceDN w:val="0"/>
      <w:spacing w:after="120" w:line="240" w:lineRule="auto"/>
    </w:pPr>
    <w:rPr>
      <w:rFonts w:ascii="Times New Roman" w:hAnsi="Times New Roman" w:cs="Times New Roman"/>
      <w:sz w:val="31"/>
      <w:szCs w:val="31"/>
    </w:rPr>
  </w:style>
  <w:style w:type="character" w:styleId="a7">
    <w:name w:val="Hyperlink"/>
    <w:basedOn w:val="a0"/>
    <w:uiPriority w:val="99"/>
    <w:unhideWhenUsed/>
    <w:rsid w:val="00BD5FD9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BD5F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BD5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D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unhideWhenUsed/>
    <w:rsid w:val="00BD5FD9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BD5F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BD5FD9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1"/>
    <w:next w:val="a5"/>
    <w:uiPriority w:val="59"/>
    <w:rsid w:val="00BD5F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BD5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BD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BD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BD5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BD5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BD5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D5F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D5FD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BD5F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D5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D5F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D5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F96B91"/>
  </w:style>
  <w:style w:type="character" w:customStyle="1" w:styleId="20">
    <w:name w:val="Заголовок 2 Знак"/>
    <w:basedOn w:val="a0"/>
    <w:link w:val="2"/>
    <w:uiPriority w:val="9"/>
    <w:semiHidden/>
    <w:rsid w:val="00F96B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6744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8256..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26858.html..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2071.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http://www.biblio-online.ru.." TargetMode="External"/><Relationship Id="rId5" Type="http://schemas.openxmlformats.org/officeDocument/2006/relationships/hyperlink" Target="http://www.iprbookshop.ru/17023..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http://www.biblio-online.ru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6426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umo-03</cp:lastModifiedBy>
  <cp:revision>28</cp:revision>
  <cp:lastPrinted>2018-06-04T05:14:00Z</cp:lastPrinted>
  <dcterms:created xsi:type="dcterms:W3CDTF">2017-07-26T08:31:00Z</dcterms:created>
  <dcterms:modified xsi:type="dcterms:W3CDTF">2024-04-26T04:53:00Z</dcterms:modified>
</cp:coreProperties>
</file>